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40" w:rsidRDefault="001A6AA3" w:rsidP="001A6AA3">
      <w:pPr>
        <w:pStyle w:val="Style3"/>
        <w:widowControl/>
        <w:spacing w:before="110" w:line="499" w:lineRule="exact"/>
        <w:jc w:val="left"/>
        <w:rPr>
          <w:rStyle w:val="FontStyle11"/>
        </w:rPr>
      </w:pPr>
      <w:r>
        <w:rPr>
          <w:rStyle w:val="FontStyle11"/>
        </w:rPr>
        <w:t>Положение</w:t>
      </w:r>
      <w:r w:rsidR="008A1004">
        <w:rPr>
          <w:rStyle w:val="FontStyle11"/>
        </w:rPr>
        <w:t xml:space="preserve"> «О закупках товаров, работ, услуг ОАО «ОСК»</w:t>
      </w:r>
    </w:p>
    <w:p w:rsidR="00ED2B40" w:rsidRDefault="00ED2B40" w:rsidP="001A6AA3">
      <w:pPr>
        <w:pStyle w:val="Style4"/>
        <w:widowControl/>
        <w:spacing w:line="240" w:lineRule="exact"/>
        <w:ind w:left="4310" w:right="4109" w:hanging="86"/>
        <w:jc w:val="left"/>
        <w:rPr>
          <w:sz w:val="20"/>
          <w:szCs w:val="20"/>
        </w:rPr>
      </w:pPr>
    </w:p>
    <w:p w:rsidR="00ED2B40" w:rsidRDefault="00ED2B40" w:rsidP="001A6AA3">
      <w:pPr>
        <w:pStyle w:val="Style4"/>
        <w:widowControl/>
        <w:spacing w:line="240" w:lineRule="exact"/>
        <w:ind w:left="4310" w:right="4109" w:hanging="86"/>
        <w:jc w:val="left"/>
        <w:rPr>
          <w:sz w:val="20"/>
          <w:szCs w:val="20"/>
        </w:rPr>
      </w:pPr>
    </w:p>
    <w:p w:rsidR="00ED2B40" w:rsidRDefault="001A6AA3" w:rsidP="001A6AA3">
      <w:pPr>
        <w:pStyle w:val="Style3"/>
        <w:widowControl/>
        <w:spacing w:before="110" w:line="499" w:lineRule="exact"/>
        <w:jc w:val="left"/>
        <w:rPr>
          <w:sz w:val="20"/>
          <w:szCs w:val="20"/>
        </w:rPr>
      </w:pPr>
      <w:r w:rsidRPr="001A6AA3">
        <w:rPr>
          <w:rStyle w:val="FontStyle11"/>
          <w:b w:val="0"/>
        </w:rPr>
        <w:t>Положение «О закупках товаров, работ, услуг ОАО «ОСК» в соответствии с требованиями Федерального Закона от 18 июля 2011 г. № 223-ФЗ «О закупках товаров, работ, услуг отдельными видами юридических лиц».</w:t>
      </w:r>
      <w:r>
        <w:rPr>
          <w:rStyle w:val="FontStyle11"/>
          <w:b w:val="0"/>
        </w:rPr>
        <w:t xml:space="preserve"> </w:t>
      </w:r>
      <w:r w:rsidRPr="001A6AA3">
        <w:rPr>
          <w:rStyle w:val="FontStyle11"/>
          <w:b w:val="0"/>
        </w:rPr>
        <w:t>Утверждено</w:t>
      </w:r>
      <w:r w:rsidR="00C53FDD">
        <w:rPr>
          <w:rStyle w:val="FontStyle11"/>
          <w:b w:val="0"/>
        </w:rPr>
        <w:t xml:space="preserve"> </w:t>
      </w:r>
      <w:r w:rsidRPr="001A6AA3">
        <w:rPr>
          <w:rStyle w:val="FontStyle11"/>
          <w:b w:val="0"/>
        </w:rPr>
        <w:t>решением Совета директоров Открытого акционерного общества «Объединенная судостроительная корпорация» Протокол №67СД-П от 31.01.2012 г.</w:t>
      </w:r>
    </w:p>
    <w:p w:rsidR="00ED2B40" w:rsidRDefault="00ED2B40" w:rsidP="001A6AA3">
      <w:pPr>
        <w:pStyle w:val="Style4"/>
        <w:widowControl/>
        <w:spacing w:line="240" w:lineRule="exact"/>
        <w:ind w:left="4310" w:right="4109" w:hanging="86"/>
        <w:jc w:val="left"/>
        <w:rPr>
          <w:sz w:val="20"/>
          <w:szCs w:val="20"/>
        </w:rPr>
      </w:pPr>
    </w:p>
    <w:p w:rsidR="00ED2B40" w:rsidRDefault="00ED2B40" w:rsidP="001A6AA3">
      <w:pPr>
        <w:pStyle w:val="Style4"/>
        <w:widowControl/>
        <w:spacing w:line="240" w:lineRule="exact"/>
        <w:ind w:left="4310" w:right="4109" w:hanging="86"/>
        <w:jc w:val="left"/>
        <w:rPr>
          <w:sz w:val="20"/>
          <w:szCs w:val="20"/>
        </w:rPr>
      </w:pPr>
    </w:p>
    <w:p w:rsidR="00ED2B40" w:rsidRDefault="001A6AA3" w:rsidP="001A6AA3">
      <w:pPr>
        <w:pStyle w:val="Style5"/>
        <w:widowControl/>
        <w:spacing w:before="67" w:line="610" w:lineRule="exact"/>
        <w:rPr>
          <w:rStyle w:val="FontStyle11"/>
        </w:rPr>
      </w:pPr>
      <w:r>
        <w:rPr>
          <w:rStyle w:val="FontStyle11"/>
        </w:rPr>
        <w:t>Содержание</w:t>
      </w:r>
    </w:p>
    <w:p w:rsidR="00ED2B40" w:rsidRDefault="00ED2B40" w:rsidP="001A6AA3">
      <w:pPr>
        <w:pStyle w:val="Style6"/>
        <w:widowControl/>
        <w:numPr>
          <w:ilvl w:val="0"/>
          <w:numId w:val="1"/>
        </w:numPr>
        <w:tabs>
          <w:tab w:val="left" w:pos="245"/>
          <w:tab w:val="left" w:leader="dot" w:pos="9149"/>
        </w:tabs>
        <w:spacing w:before="5" w:line="610" w:lineRule="exact"/>
        <w:rPr>
          <w:rStyle w:val="FontStyle12"/>
        </w:rPr>
      </w:pPr>
      <w:hyperlink w:anchor="bookmark0" w:history="1">
        <w:r w:rsidR="008A1004">
          <w:rPr>
            <w:rStyle w:val="FontStyle12"/>
          </w:rPr>
          <w:t>Термины, определения, сокращения</w:t>
        </w:r>
      </w:hyperlink>
    </w:p>
    <w:p w:rsidR="00ED2B40" w:rsidRDefault="00ED2B40" w:rsidP="001A6AA3">
      <w:pPr>
        <w:pStyle w:val="Style6"/>
        <w:widowControl/>
        <w:numPr>
          <w:ilvl w:val="0"/>
          <w:numId w:val="1"/>
        </w:numPr>
        <w:tabs>
          <w:tab w:val="left" w:pos="245"/>
          <w:tab w:val="left" w:leader="dot" w:pos="9149"/>
        </w:tabs>
        <w:spacing w:line="610" w:lineRule="exact"/>
        <w:rPr>
          <w:rStyle w:val="FontStyle12"/>
        </w:rPr>
      </w:pPr>
      <w:hyperlink w:anchor="bookmark1" w:history="1">
        <w:r w:rsidR="008A1004">
          <w:rPr>
            <w:rStyle w:val="FontStyle12"/>
          </w:rPr>
          <w:t>Общие положения</w:t>
        </w:r>
      </w:hyperlink>
    </w:p>
    <w:p w:rsidR="00ED2B40" w:rsidRDefault="00ED2B40" w:rsidP="001A6AA3">
      <w:pPr>
        <w:pStyle w:val="Style6"/>
        <w:widowControl/>
        <w:numPr>
          <w:ilvl w:val="0"/>
          <w:numId w:val="1"/>
        </w:numPr>
        <w:tabs>
          <w:tab w:val="left" w:pos="245"/>
          <w:tab w:val="left" w:leader="dot" w:pos="9149"/>
        </w:tabs>
        <w:spacing w:line="600" w:lineRule="exact"/>
        <w:rPr>
          <w:rStyle w:val="FontStyle12"/>
        </w:rPr>
      </w:pPr>
      <w:hyperlink w:anchor="bookmark2" w:history="1">
        <w:r w:rsidR="008A1004">
          <w:rPr>
            <w:rStyle w:val="FontStyle12"/>
          </w:rPr>
          <w:t>Участники закупочной деятельности</w:t>
        </w:r>
      </w:hyperlink>
    </w:p>
    <w:p w:rsidR="00ED2B40" w:rsidRDefault="00ED2B40" w:rsidP="001A6AA3">
      <w:pPr>
        <w:pStyle w:val="Style6"/>
        <w:widowControl/>
        <w:numPr>
          <w:ilvl w:val="0"/>
          <w:numId w:val="1"/>
        </w:numPr>
        <w:tabs>
          <w:tab w:val="left" w:pos="245"/>
          <w:tab w:val="left" w:leader="dot" w:pos="9149"/>
        </w:tabs>
        <w:spacing w:before="5" w:line="600" w:lineRule="exact"/>
        <w:rPr>
          <w:rStyle w:val="FontStyle12"/>
        </w:rPr>
      </w:pPr>
      <w:hyperlink w:anchor="bookmark3" w:history="1">
        <w:r w:rsidR="008A1004">
          <w:rPr>
            <w:rStyle w:val="FontStyle12"/>
          </w:rPr>
          <w:t>Конкурентные способы закупок</w:t>
        </w:r>
      </w:hyperlink>
    </w:p>
    <w:p w:rsidR="00ED2B40" w:rsidRDefault="00ED2B40" w:rsidP="001A6AA3">
      <w:pPr>
        <w:pStyle w:val="Style6"/>
        <w:widowControl/>
        <w:numPr>
          <w:ilvl w:val="0"/>
          <w:numId w:val="1"/>
        </w:numPr>
        <w:tabs>
          <w:tab w:val="left" w:pos="245"/>
          <w:tab w:val="left" w:leader="dot" w:pos="9024"/>
        </w:tabs>
        <w:spacing w:line="600" w:lineRule="exact"/>
        <w:rPr>
          <w:rStyle w:val="FontStyle12"/>
        </w:rPr>
      </w:pPr>
      <w:hyperlink w:anchor="bookmark4" w:history="1">
        <w:r w:rsidR="008A1004">
          <w:rPr>
            <w:rStyle w:val="FontStyle12"/>
          </w:rPr>
          <w:t>Неконкурентные способы закупки</w:t>
        </w:r>
      </w:hyperlink>
    </w:p>
    <w:p w:rsidR="00ED2B40" w:rsidRDefault="00ED2B40" w:rsidP="001A6AA3">
      <w:pPr>
        <w:pStyle w:val="Style6"/>
        <w:widowControl/>
        <w:numPr>
          <w:ilvl w:val="0"/>
          <w:numId w:val="1"/>
        </w:numPr>
        <w:tabs>
          <w:tab w:val="left" w:pos="245"/>
          <w:tab w:val="left" w:leader="dot" w:pos="9024"/>
        </w:tabs>
        <w:spacing w:before="5" w:line="600" w:lineRule="exact"/>
        <w:rPr>
          <w:rStyle w:val="FontStyle12"/>
        </w:rPr>
      </w:pPr>
      <w:hyperlink w:anchor="bookmark5" w:history="1">
        <w:r w:rsidR="008A1004">
          <w:rPr>
            <w:rStyle w:val="FontStyle12"/>
          </w:rPr>
          <w:t>Информационное обеспечение закупок</w:t>
        </w:r>
      </w:hyperlink>
    </w:p>
    <w:p w:rsidR="00ED2B40" w:rsidRDefault="00ED2B40" w:rsidP="001A6AA3">
      <w:pPr>
        <w:pStyle w:val="Style6"/>
        <w:widowControl/>
        <w:numPr>
          <w:ilvl w:val="0"/>
          <w:numId w:val="1"/>
        </w:numPr>
        <w:tabs>
          <w:tab w:val="left" w:pos="245"/>
          <w:tab w:val="left" w:leader="dot" w:pos="9024"/>
        </w:tabs>
        <w:spacing w:before="72"/>
        <w:rPr>
          <w:rStyle w:val="FontStyle12"/>
        </w:rPr>
      </w:pPr>
      <w:hyperlink w:anchor="bookmark6" w:history="1">
        <w:r w:rsidR="008A1004">
          <w:rPr>
            <w:rStyle w:val="FontStyle12"/>
          </w:rPr>
          <w:t>Порядок планирования, подготовки, проведения закупок, заключения и исполнения договоров</w:t>
        </w:r>
      </w:hyperlink>
    </w:p>
    <w:p w:rsidR="00ED2B40" w:rsidRDefault="00ED2B40" w:rsidP="001A6AA3">
      <w:pPr>
        <w:pStyle w:val="Style6"/>
        <w:widowControl/>
        <w:numPr>
          <w:ilvl w:val="0"/>
          <w:numId w:val="1"/>
        </w:numPr>
        <w:tabs>
          <w:tab w:val="left" w:pos="245"/>
          <w:tab w:val="left" w:leader="dot" w:pos="9024"/>
        </w:tabs>
        <w:spacing w:before="245" w:line="240" w:lineRule="auto"/>
        <w:rPr>
          <w:rStyle w:val="FontStyle12"/>
        </w:rPr>
      </w:pPr>
      <w:hyperlink w:anchor="bookmark7" w:history="1">
        <w:r w:rsidR="008A1004">
          <w:rPr>
            <w:rStyle w:val="FontStyle12"/>
          </w:rPr>
          <w:t>Ответственность участников закупочной деятельности</w:t>
        </w:r>
      </w:hyperlink>
    </w:p>
    <w:p w:rsidR="00ED2B40" w:rsidRDefault="00ED2B40" w:rsidP="001A6AA3">
      <w:pPr>
        <w:pStyle w:val="Style6"/>
        <w:widowControl/>
        <w:tabs>
          <w:tab w:val="left" w:pos="245"/>
          <w:tab w:val="left" w:leader="dot" w:pos="9024"/>
        </w:tabs>
        <w:spacing w:before="245" w:line="240" w:lineRule="auto"/>
        <w:rPr>
          <w:rStyle w:val="FontStyle12"/>
        </w:rPr>
      </w:pPr>
    </w:p>
    <w:p w:rsidR="00ED2B40" w:rsidRDefault="008A1004" w:rsidP="001A6AA3">
      <w:pPr>
        <w:pStyle w:val="Style4"/>
        <w:widowControl/>
        <w:spacing w:before="67" w:line="240" w:lineRule="auto"/>
        <w:jc w:val="left"/>
        <w:rPr>
          <w:rStyle w:val="FontStyle11"/>
        </w:rPr>
      </w:pPr>
      <w:bookmarkStart w:id="0" w:name="bookmark0"/>
      <w:r>
        <w:rPr>
          <w:rStyle w:val="FontStyle11"/>
        </w:rPr>
        <w:t>1</w:t>
      </w:r>
      <w:bookmarkEnd w:id="0"/>
      <w:r>
        <w:rPr>
          <w:rStyle w:val="FontStyle11"/>
        </w:rPr>
        <w:t>. Термины, определения, сокращения</w:t>
      </w:r>
    </w:p>
    <w:p w:rsidR="00ED2B40" w:rsidRDefault="008A1004" w:rsidP="001A6AA3">
      <w:pPr>
        <w:pStyle w:val="Style4"/>
        <w:widowControl/>
        <w:spacing w:before="77" w:line="461" w:lineRule="exact"/>
        <w:ind w:right="2304"/>
        <w:jc w:val="left"/>
        <w:rPr>
          <w:rStyle w:val="FontStyle12"/>
        </w:rPr>
      </w:pPr>
      <w:r>
        <w:rPr>
          <w:rStyle w:val="FontStyle11"/>
        </w:rPr>
        <w:t xml:space="preserve">Заказчик - ОАО «Объединенная судостроительная корпорация». Продукция </w:t>
      </w:r>
      <w:r>
        <w:rPr>
          <w:rStyle w:val="FontStyle12"/>
        </w:rPr>
        <w:t>- товары, работы, услуги.</w:t>
      </w:r>
    </w:p>
    <w:p w:rsidR="00ED2B40" w:rsidRDefault="008A1004" w:rsidP="001A6AA3">
      <w:pPr>
        <w:pStyle w:val="Style4"/>
        <w:widowControl/>
        <w:spacing w:line="461" w:lineRule="exact"/>
        <w:jc w:val="left"/>
        <w:rPr>
          <w:rStyle w:val="FontStyle11"/>
        </w:rPr>
      </w:pPr>
      <w:r>
        <w:rPr>
          <w:rStyle w:val="FontStyle11"/>
        </w:rPr>
        <w:t>Закупочная процедура (закупка, процедура закупки, размещение заказа) -</w:t>
      </w:r>
    </w:p>
    <w:p w:rsidR="00ED2B40" w:rsidRDefault="008A1004" w:rsidP="001A6AA3">
      <w:pPr>
        <w:pStyle w:val="Style7"/>
        <w:widowControl/>
        <w:jc w:val="left"/>
        <w:rPr>
          <w:rStyle w:val="FontStyle12"/>
        </w:rPr>
      </w:pPr>
      <w:r>
        <w:rPr>
          <w:rStyle w:val="FontStyle12"/>
        </w:rPr>
        <w:t>процедура выбора поставщика продукции, с целью заключения договора на поставку продукции.</w:t>
      </w:r>
    </w:p>
    <w:p w:rsidR="00ED2B40" w:rsidRDefault="008A1004" w:rsidP="001A6AA3">
      <w:pPr>
        <w:pStyle w:val="Style7"/>
        <w:widowControl/>
        <w:spacing w:before="120" w:line="336" w:lineRule="exact"/>
        <w:jc w:val="left"/>
        <w:rPr>
          <w:rStyle w:val="FontStyle12"/>
        </w:rPr>
      </w:pPr>
      <w:r>
        <w:rPr>
          <w:rStyle w:val="FontStyle11"/>
        </w:rPr>
        <w:t xml:space="preserve">Открытая процедура закупки </w:t>
      </w:r>
      <w:r>
        <w:rPr>
          <w:rStyle w:val="FontStyle12"/>
        </w:rPr>
        <w:t>-</w:t>
      </w:r>
      <w:r w:rsidR="00C53FDD" w:rsidRPr="00C53FDD">
        <w:rPr>
          <w:rStyle w:val="FontStyle12"/>
        </w:rPr>
        <w:t xml:space="preserve"> </w:t>
      </w:r>
      <w:r>
        <w:rPr>
          <w:rStyle w:val="FontStyle12"/>
        </w:rPr>
        <w:t>вариант проведения процедур закупки, в которых может принять участие любое юридическое или физическое лицо, действующее в соответствии с законодательством Российской Федерации.</w:t>
      </w:r>
    </w:p>
    <w:p w:rsidR="00ED2B40" w:rsidRDefault="008A1004" w:rsidP="001A6AA3">
      <w:pPr>
        <w:pStyle w:val="Style7"/>
        <w:widowControl/>
        <w:spacing w:before="110" w:line="341" w:lineRule="exact"/>
        <w:jc w:val="left"/>
        <w:rPr>
          <w:rStyle w:val="FontStyle12"/>
        </w:rPr>
      </w:pPr>
      <w:r>
        <w:rPr>
          <w:rStyle w:val="FontStyle11"/>
        </w:rPr>
        <w:t xml:space="preserve">Закрытая процедура закупки </w:t>
      </w:r>
      <w:r>
        <w:rPr>
          <w:rStyle w:val="FontStyle12"/>
        </w:rPr>
        <w:t>- вариант проведения ряда основных закупочных процедур, при котором возможные участники закупочной процедуры ограничены списком компаний/лиц, который определен до проведения закупки.</w:t>
      </w:r>
    </w:p>
    <w:p w:rsidR="00ED2B40" w:rsidRDefault="008A1004" w:rsidP="001A6AA3">
      <w:pPr>
        <w:pStyle w:val="Style7"/>
        <w:widowControl/>
        <w:spacing w:before="110" w:line="336" w:lineRule="exact"/>
        <w:jc w:val="left"/>
        <w:rPr>
          <w:rStyle w:val="FontStyle12"/>
        </w:rPr>
      </w:pPr>
      <w:r>
        <w:rPr>
          <w:rStyle w:val="FontStyle11"/>
        </w:rPr>
        <w:t xml:space="preserve">Предварительный отбор </w:t>
      </w:r>
      <w:r>
        <w:rPr>
          <w:rStyle w:val="FontStyle12"/>
        </w:rPr>
        <w:t>- процедура, которая может предшествовать ряду основных закупочных процедур, с целью отбора возможных участников по ряду критериев (например, опыт выполнения требуемых работ и квалификация сотрудников).</w:t>
      </w:r>
    </w:p>
    <w:p w:rsidR="00ED2B40" w:rsidRDefault="008A1004" w:rsidP="001A6AA3">
      <w:pPr>
        <w:pStyle w:val="Style7"/>
        <w:widowControl/>
        <w:spacing w:before="120" w:line="336" w:lineRule="exact"/>
        <w:jc w:val="left"/>
        <w:rPr>
          <w:rStyle w:val="FontStyle12"/>
        </w:rPr>
      </w:pPr>
      <w:r>
        <w:rPr>
          <w:rStyle w:val="FontStyle11"/>
        </w:rPr>
        <w:t xml:space="preserve">Переторжка </w:t>
      </w:r>
      <w:r>
        <w:rPr>
          <w:rStyle w:val="FontStyle12"/>
        </w:rPr>
        <w:t xml:space="preserve">- процедура, которая может дополнять ряд закупочных процедур, с целью получения наиболее выгодных, относительно изначальных, предложений Участников. </w:t>
      </w:r>
      <w:r>
        <w:rPr>
          <w:rStyle w:val="FontStyle11"/>
        </w:rPr>
        <w:t xml:space="preserve">Многоэтапная процедура закупки </w:t>
      </w:r>
      <w:r>
        <w:rPr>
          <w:rStyle w:val="FontStyle12"/>
        </w:rPr>
        <w:t>- вариант проведения ряда основных закупочных процедур, при котором процедура проводится в несколько этапов.</w:t>
      </w:r>
    </w:p>
    <w:p w:rsidR="00ED2B40" w:rsidRDefault="008A1004" w:rsidP="001A6AA3">
      <w:pPr>
        <w:pStyle w:val="Style7"/>
        <w:widowControl/>
        <w:spacing w:before="120" w:line="336" w:lineRule="exact"/>
        <w:jc w:val="left"/>
        <w:rPr>
          <w:rStyle w:val="FontStyle12"/>
        </w:rPr>
      </w:pPr>
      <w:r>
        <w:rPr>
          <w:rStyle w:val="FontStyle11"/>
        </w:rPr>
        <w:t xml:space="preserve">Закупочная деятельность </w:t>
      </w:r>
      <w:r>
        <w:rPr>
          <w:rStyle w:val="FontStyle12"/>
        </w:rPr>
        <w:t>- деятельность по подготовке и проведению закупок, заключению и исполнению договоров по результатам закупочных процедур, иная деятельность связанная с обеспечением закупок.</w:t>
      </w:r>
    </w:p>
    <w:p w:rsidR="00ED2B40" w:rsidRDefault="008A1004" w:rsidP="001A6AA3">
      <w:pPr>
        <w:pStyle w:val="Style7"/>
        <w:widowControl/>
        <w:spacing w:before="120" w:line="336" w:lineRule="exact"/>
        <w:jc w:val="left"/>
        <w:rPr>
          <w:rStyle w:val="FontStyle12"/>
        </w:rPr>
      </w:pPr>
      <w:r>
        <w:rPr>
          <w:rStyle w:val="FontStyle11"/>
        </w:rPr>
        <w:t xml:space="preserve">Закупочная документация (документация о закупке) </w:t>
      </w:r>
      <w:r>
        <w:rPr>
          <w:rStyle w:val="FontStyle12"/>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p>
    <w:p w:rsidR="00ED2B40" w:rsidRDefault="008A1004" w:rsidP="001A6AA3">
      <w:pPr>
        <w:pStyle w:val="Style7"/>
        <w:widowControl/>
        <w:spacing w:before="120" w:line="336" w:lineRule="exact"/>
        <w:jc w:val="left"/>
        <w:rPr>
          <w:rStyle w:val="FontStyle12"/>
        </w:rPr>
      </w:pPr>
      <w:r>
        <w:rPr>
          <w:rStyle w:val="FontStyle11"/>
        </w:rPr>
        <w:t xml:space="preserve">Электронная торговая площадка (ЭТП) </w:t>
      </w:r>
      <w:r>
        <w:rPr>
          <w:rStyle w:val="FontStyle12"/>
        </w:rPr>
        <w:t>- размещенная в сети Интернет, информационная система, предназначенная для взаимодействия между заказчиком и участниками, в ходе проведения процедур закупки в электронной форме.</w:t>
      </w:r>
    </w:p>
    <w:p w:rsidR="00ED2B40" w:rsidRDefault="008A1004" w:rsidP="001A6AA3">
      <w:pPr>
        <w:pStyle w:val="Style7"/>
        <w:widowControl/>
        <w:spacing w:before="120" w:line="336" w:lineRule="exact"/>
        <w:jc w:val="left"/>
        <w:rPr>
          <w:rStyle w:val="FontStyle12"/>
        </w:rPr>
      </w:pPr>
      <w:r>
        <w:rPr>
          <w:rStyle w:val="FontStyle11"/>
        </w:rPr>
        <w:t xml:space="preserve">Участник закупочной процедуры (участник) </w:t>
      </w:r>
      <w:r>
        <w:rPr>
          <w:rStyle w:val="FontStyle12"/>
        </w:rPr>
        <w:t>- юридическое или физическое лицо, выразившее заинтересованность в участии в закупке путем направления заказчику письменного (или соответствующего правилам ЭТП, для процедур проводимых в электронном виде) уведомления о намерении принять участие в процедурах закупки. Запрос документации о закупке, запрос о разъяснении положений документации о закупке и подача заявки на участие в закупке, также являются выражением заинтересованности в участии.</w:t>
      </w:r>
    </w:p>
    <w:p w:rsidR="00ED2B40" w:rsidRDefault="008A1004" w:rsidP="001A6AA3">
      <w:pPr>
        <w:pStyle w:val="Style7"/>
        <w:widowControl/>
        <w:spacing w:before="125" w:line="336" w:lineRule="exact"/>
        <w:jc w:val="left"/>
        <w:rPr>
          <w:rStyle w:val="FontStyle12"/>
        </w:rPr>
      </w:pPr>
      <w:r>
        <w:rPr>
          <w:rStyle w:val="FontStyle11"/>
        </w:rPr>
        <w:t xml:space="preserve">Заявка на участие в процедуре закупки </w:t>
      </w:r>
      <w:r>
        <w:rPr>
          <w:rStyle w:val="FontStyle12"/>
        </w:rPr>
        <w:t>- комплект документов, содержащий предложение участника процедуры закупки, направленное заказчику по форме и в порядке, установленном закупочной документацией.</w:t>
      </w:r>
    </w:p>
    <w:p w:rsidR="00ED2B40" w:rsidRDefault="008A1004" w:rsidP="001A6AA3">
      <w:pPr>
        <w:pStyle w:val="Style7"/>
        <w:widowControl/>
        <w:spacing w:before="106" w:line="346" w:lineRule="exact"/>
        <w:jc w:val="left"/>
        <w:rPr>
          <w:rStyle w:val="FontStyle12"/>
        </w:rPr>
      </w:pPr>
      <w:r>
        <w:rPr>
          <w:rStyle w:val="FontStyle11"/>
        </w:rPr>
        <w:t xml:space="preserve">Победитель процедуры закупки </w:t>
      </w:r>
      <w:r>
        <w:rPr>
          <w:rStyle w:val="FontStyle12"/>
        </w:rPr>
        <w:t>- участник процедуры закупки, который сделал лучшее предложение в соответствии с условиями документации о закупке.</w:t>
      </w:r>
    </w:p>
    <w:p w:rsidR="00ED2B40" w:rsidRDefault="008A1004" w:rsidP="001A6AA3">
      <w:pPr>
        <w:pStyle w:val="Style7"/>
        <w:widowControl/>
        <w:spacing w:before="106" w:line="336" w:lineRule="exact"/>
        <w:jc w:val="left"/>
        <w:rPr>
          <w:rStyle w:val="FontStyle12"/>
        </w:rPr>
      </w:pPr>
      <w:r>
        <w:rPr>
          <w:rStyle w:val="FontStyle11"/>
        </w:rPr>
        <w:t xml:space="preserve">Официальный сайт размещения информации о размещении заказов (официальный сайт) </w:t>
      </w:r>
      <w:r>
        <w:rPr>
          <w:rStyle w:val="FontStyle12"/>
        </w:rPr>
        <w:t xml:space="preserve">- сайт </w:t>
      </w:r>
      <w:hyperlink r:id="rId7" w:history="1">
        <w:r>
          <w:rPr>
            <w:rStyle w:val="FontStyle12"/>
            <w:u w:val="single"/>
            <w:lang w:val="en-US"/>
          </w:rPr>
          <w:t>www</w:t>
        </w:r>
        <w:r w:rsidRPr="001A6AA3">
          <w:rPr>
            <w:rStyle w:val="FontStyle12"/>
            <w:u w:val="single"/>
          </w:rPr>
          <w:t>.</w:t>
        </w:r>
        <w:r>
          <w:rPr>
            <w:rStyle w:val="FontStyle12"/>
            <w:u w:val="single"/>
            <w:lang w:val="en-US"/>
          </w:rPr>
          <w:t>zakupki</w:t>
        </w:r>
        <w:r w:rsidRPr="001A6AA3">
          <w:rPr>
            <w:rStyle w:val="FontStyle12"/>
            <w:u w:val="single"/>
          </w:rPr>
          <w:t>.</w:t>
        </w:r>
        <w:r>
          <w:rPr>
            <w:rStyle w:val="FontStyle12"/>
            <w:u w:val="single"/>
            <w:lang w:val="en-US"/>
          </w:rPr>
          <w:t>gov</w:t>
        </w:r>
        <w:r w:rsidRPr="001A6AA3">
          <w:rPr>
            <w:rStyle w:val="FontStyle12"/>
            <w:u w:val="single"/>
          </w:rPr>
          <w:t>.</w:t>
        </w:r>
        <w:r>
          <w:rPr>
            <w:rStyle w:val="FontStyle12"/>
            <w:u w:val="single"/>
            <w:lang w:val="en-US"/>
          </w:rPr>
          <w:t>ru</w:t>
        </w:r>
      </w:hyperlink>
      <w:r w:rsidRPr="001A6AA3">
        <w:rPr>
          <w:rStyle w:val="FontStyle12"/>
        </w:rPr>
        <w:t xml:space="preserve"> </w:t>
      </w:r>
      <w:r>
        <w:rPr>
          <w:rStyle w:val="FontStyle12"/>
        </w:rPr>
        <w:t xml:space="preserve">в информационно-телекоммуникационной сети «Интернет» предусмотренный, статьей 3 федерального закона от 18.07.2011 № </w:t>
      </w:r>
      <w:r>
        <w:rPr>
          <w:rStyle w:val="FontStyle12"/>
        </w:rPr>
        <w:lastRenderedPageBreak/>
        <w:t>223-ФЗ «О закупках товаров, работ, услуг отдельными видами юридических лиц», для размещения информации предусмотренной статьями 4 и 5 данного закона.</w:t>
      </w:r>
    </w:p>
    <w:p w:rsidR="00ED2B40" w:rsidRDefault="008A1004" w:rsidP="001A6AA3">
      <w:pPr>
        <w:pStyle w:val="Style7"/>
        <w:widowControl/>
        <w:spacing w:before="120" w:line="336" w:lineRule="exact"/>
        <w:jc w:val="left"/>
        <w:rPr>
          <w:rStyle w:val="FontStyle12"/>
        </w:rPr>
      </w:pPr>
      <w:r>
        <w:rPr>
          <w:rStyle w:val="FontStyle11"/>
        </w:rPr>
        <w:t xml:space="preserve">План закупок </w:t>
      </w:r>
      <w:r>
        <w:rPr>
          <w:rStyle w:val="FontStyle12"/>
        </w:rPr>
        <w:t>- сводный плановый документ заказчика, определяющий перечень осуществляемых плановых закупок с указанием основных параметров закупки. Приложение 1.</w:t>
      </w:r>
    </w:p>
    <w:p w:rsidR="00ED2B40" w:rsidRDefault="008A1004" w:rsidP="001A6AA3">
      <w:pPr>
        <w:pStyle w:val="Style7"/>
        <w:widowControl/>
        <w:spacing w:line="336" w:lineRule="exact"/>
        <w:jc w:val="left"/>
        <w:rPr>
          <w:rStyle w:val="FontStyle12"/>
        </w:rPr>
      </w:pPr>
      <w:bookmarkStart w:id="1" w:name="bookmark1"/>
      <w:r>
        <w:rPr>
          <w:rStyle w:val="FontStyle11"/>
        </w:rPr>
        <w:t>Г</w:t>
      </w:r>
      <w:bookmarkEnd w:id="1"/>
      <w:r>
        <w:rPr>
          <w:rStyle w:val="FontStyle11"/>
        </w:rPr>
        <w:t xml:space="preserve">рафик подготовки и проведения закупочных процедур </w:t>
      </w:r>
      <w:r>
        <w:rPr>
          <w:rStyle w:val="FontStyle12"/>
        </w:rPr>
        <w:t>- плановый документ заказчика, формируемый на основании плана закупок и определяющий плановые даты этапов подготовки и проведения закупочной процедуры. Приложение 2.</w:t>
      </w:r>
    </w:p>
    <w:p w:rsidR="00ED2B40" w:rsidRDefault="00ED2B40" w:rsidP="001A6AA3">
      <w:pPr>
        <w:pStyle w:val="Style4"/>
        <w:widowControl/>
        <w:spacing w:line="240" w:lineRule="exact"/>
        <w:jc w:val="left"/>
        <w:rPr>
          <w:sz w:val="20"/>
          <w:szCs w:val="20"/>
        </w:rPr>
      </w:pPr>
    </w:p>
    <w:p w:rsidR="00ED2B40" w:rsidRDefault="00ED2B40" w:rsidP="001A6AA3">
      <w:pPr>
        <w:pStyle w:val="Style4"/>
        <w:widowControl/>
        <w:spacing w:line="240" w:lineRule="exact"/>
        <w:jc w:val="left"/>
        <w:rPr>
          <w:sz w:val="20"/>
          <w:szCs w:val="20"/>
        </w:rPr>
      </w:pPr>
    </w:p>
    <w:p w:rsidR="00ED2B40" w:rsidRDefault="008A1004" w:rsidP="001A6AA3">
      <w:pPr>
        <w:pStyle w:val="Style4"/>
        <w:widowControl/>
        <w:spacing w:before="19" w:line="240" w:lineRule="auto"/>
        <w:jc w:val="left"/>
        <w:rPr>
          <w:rStyle w:val="FontStyle11"/>
        </w:rPr>
      </w:pPr>
      <w:r>
        <w:rPr>
          <w:rStyle w:val="FontStyle11"/>
        </w:rPr>
        <w:t>2. Общие положения</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06" w:line="240" w:lineRule="auto"/>
        <w:jc w:val="left"/>
        <w:rPr>
          <w:rStyle w:val="FontStyle12"/>
        </w:rPr>
      </w:pPr>
      <w:r>
        <w:rPr>
          <w:rStyle w:val="FontStyle12"/>
        </w:rPr>
        <w:t>2.1. Предмет и цели регулирования</w:t>
      </w:r>
    </w:p>
    <w:p w:rsidR="00ED2B40" w:rsidRDefault="008A1004" w:rsidP="001A6AA3">
      <w:pPr>
        <w:pStyle w:val="Style7"/>
        <w:widowControl/>
        <w:spacing w:before="125" w:line="336" w:lineRule="exact"/>
        <w:ind w:left="499"/>
        <w:jc w:val="left"/>
        <w:rPr>
          <w:rStyle w:val="FontStyle12"/>
        </w:rPr>
      </w:pPr>
      <w:r>
        <w:rPr>
          <w:rStyle w:val="FontStyle12"/>
        </w:rPr>
        <w:t>2.1.1.Настоящее Положение регулирует закупочную деятельность заказчика, в целях:</w:t>
      </w:r>
    </w:p>
    <w:p w:rsidR="00ED2B40" w:rsidRDefault="008A1004" w:rsidP="001A6AA3">
      <w:pPr>
        <w:pStyle w:val="Style8"/>
        <w:widowControl/>
        <w:numPr>
          <w:ilvl w:val="0"/>
          <w:numId w:val="2"/>
        </w:numPr>
        <w:tabs>
          <w:tab w:val="left" w:pos="773"/>
        </w:tabs>
        <w:spacing w:before="115"/>
        <w:ind w:left="485"/>
        <w:jc w:val="left"/>
        <w:rPr>
          <w:rStyle w:val="FontStyle12"/>
        </w:rPr>
      </w:pPr>
      <w:r>
        <w:rPr>
          <w:rStyle w:val="FontStyle12"/>
        </w:rPr>
        <w:t>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ED2B40" w:rsidRDefault="008A1004" w:rsidP="001A6AA3">
      <w:pPr>
        <w:pStyle w:val="Style8"/>
        <w:widowControl/>
        <w:numPr>
          <w:ilvl w:val="0"/>
          <w:numId w:val="2"/>
        </w:numPr>
        <w:tabs>
          <w:tab w:val="left" w:pos="773"/>
        </w:tabs>
        <w:spacing w:before="120"/>
        <w:ind w:left="485"/>
        <w:jc w:val="left"/>
        <w:rPr>
          <w:rStyle w:val="FontStyle12"/>
        </w:rPr>
      </w:pPr>
      <w:r>
        <w:rPr>
          <w:rStyle w:val="FontStyle12"/>
        </w:rPr>
        <w:t>обеспечения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ED2B40" w:rsidRDefault="008A1004" w:rsidP="001A6AA3">
      <w:pPr>
        <w:pStyle w:val="Style8"/>
        <w:widowControl/>
        <w:numPr>
          <w:ilvl w:val="0"/>
          <w:numId w:val="2"/>
        </w:numPr>
        <w:tabs>
          <w:tab w:val="left" w:pos="773"/>
        </w:tabs>
        <w:spacing w:before="115"/>
        <w:ind w:left="485"/>
        <w:jc w:val="left"/>
        <w:rPr>
          <w:rStyle w:val="FontStyle12"/>
        </w:rPr>
      </w:pPr>
      <w:r>
        <w:rPr>
          <w:rStyle w:val="FontStyle12"/>
        </w:rPr>
        <w:t>осуществления закупок с заданным уровнем экономической безопасности, эффективности и качества;</w:t>
      </w:r>
    </w:p>
    <w:p w:rsidR="00ED2B40" w:rsidRDefault="008A1004" w:rsidP="001A6AA3">
      <w:pPr>
        <w:pStyle w:val="Style8"/>
        <w:widowControl/>
        <w:numPr>
          <w:ilvl w:val="0"/>
          <w:numId w:val="2"/>
        </w:numPr>
        <w:tabs>
          <w:tab w:val="left" w:pos="773"/>
        </w:tabs>
        <w:spacing w:before="120" w:line="331" w:lineRule="exact"/>
        <w:ind w:left="485"/>
        <w:jc w:val="left"/>
        <w:rPr>
          <w:rStyle w:val="FontStyle12"/>
        </w:rPr>
      </w:pPr>
      <w:r>
        <w:rPr>
          <w:rStyle w:val="FontStyle12"/>
        </w:rPr>
        <w:t>обеспечения равноправия, справедливости, отсутствия дискриминации и необоснованных ограничений конкуренции по отношению к участникам закупок;</w:t>
      </w:r>
    </w:p>
    <w:p w:rsidR="00ED2B40" w:rsidRDefault="008A1004" w:rsidP="001A6AA3">
      <w:pPr>
        <w:pStyle w:val="Style8"/>
        <w:widowControl/>
        <w:numPr>
          <w:ilvl w:val="0"/>
          <w:numId w:val="2"/>
        </w:numPr>
        <w:tabs>
          <w:tab w:val="left" w:pos="773"/>
        </w:tabs>
        <w:spacing w:before="120"/>
        <w:ind w:left="485"/>
        <w:jc w:val="left"/>
        <w:rPr>
          <w:rStyle w:val="FontStyle12"/>
        </w:rPr>
      </w:pPr>
      <w:r>
        <w:rPr>
          <w:rStyle w:val="FontStyle12"/>
        </w:rPr>
        <w:t>обеспечения информационной открытости закупок в степени, достаточной для потенциальных контрагентов, государства, общественности;</w:t>
      </w:r>
    </w:p>
    <w:p w:rsidR="00ED2B40" w:rsidRDefault="008A1004" w:rsidP="001A6AA3">
      <w:pPr>
        <w:pStyle w:val="Style8"/>
        <w:widowControl/>
        <w:numPr>
          <w:ilvl w:val="0"/>
          <w:numId w:val="2"/>
        </w:numPr>
        <w:tabs>
          <w:tab w:val="left" w:pos="773"/>
        </w:tabs>
        <w:spacing w:before="149" w:line="240" w:lineRule="auto"/>
        <w:ind w:left="485"/>
        <w:jc w:val="left"/>
        <w:rPr>
          <w:rStyle w:val="FontStyle12"/>
        </w:rPr>
      </w:pPr>
      <w:r>
        <w:rPr>
          <w:rStyle w:val="FontStyle12"/>
        </w:rPr>
        <w:t>предотвращения злоупотреблений в сфере закупок.</w:t>
      </w:r>
    </w:p>
    <w:p w:rsidR="00ED2B40" w:rsidRDefault="008A1004" w:rsidP="001A6AA3">
      <w:pPr>
        <w:pStyle w:val="Style7"/>
        <w:widowControl/>
        <w:spacing w:before="67" w:line="240" w:lineRule="auto"/>
        <w:jc w:val="left"/>
        <w:rPr>
          <w:rStyle w:val="FontStyle12"/>
        </w:rPr>
      </w:pPr>
      <w:r>
        <w:rPr>
          <w:rStyle w:val="FontStyle12"/>
        </w:rPr>
        <w:t>2.2.Область применения</w:t>
      </w:r>
    </w:p>
    <w:p w:rsidR="00ED2B40" w:rsidRDefault="008A1004" w:rsidP="001A6AA3">
      <w:pPr>
        <w:pStyle w:val="Style7"/>
        <w:widowControl/>
        <w:spacing w:before="125" w:line="336" w:lineRule="exact"/>
        <w:jc w:val="left"/>
        <w:rPr>
          <w:rStyle w:val="FontStyle12"/>
        </w:rPr>
      </w:pPr>
      <w:r>
        <w:rPr>
          <w:rStyle w:val="FontStyle12"/>
        </w:rPr>
        <w:t>2.2.1.Настоящее Положение обязательно для применения при осуществлении закупочной деятельности заказчика.</w:t>
      </w:r>
    </w:p>
    <w:p w:rsidR="00ED2B40" w:rsidRDefault="008A1004" w:rsidP="001A6AA3">
      <w:pPr>
        <w:pStyle w:val="Style7"/>
        <w:widowControl/>
        <w:spacing w:before="120"/>
        <w:jc w:val="left"/>
        <w:rPr>
          <w:rStyle w:val="FontStyle12"/>
        </w:rPr>
      </w:pPr>
      <w:r>
        <w:rPr>
          <w:rStyle w:val="FontStyle12"/>
        </w:rPr>
        <w:t>2.2.2. Настоящее Положение не распространяется на отношения, предусмотренные пунктом 4 статьи 1 Федерального закона от 18.07.2011 №223-Ф3 «О закупках товаров, работ, услуг отдельными видами юридических лиц», в том числе на отношения связанные с:</w:t>
      </w:r>
    </w:p>
    <w:p w:rsidR="00ED2B40" w:rsidRDefault="008A1004" w:rsidP="001A6AA3">
      <w:pPr>
        <w:pStyle w:val="Style8"/>
        <w:widowControl/>
        <w:numPr>
          <w:ilvl w:val="0"/>
          <w:numId w:val="3"/>
        </w:numPr>
        <w:tabs>
          <w:tab w:val="left" w:pos="773"/>
        </w:tabs>
        <w:spacing w:before="144" w:line="240" w:lineRule="auto"/>
        <w:ind w:left="480"/>
        <w:jc w:val="left"/>
        <w:rPr>
          <w:rStyle w:val="FontStyle12"/>
        </w:rPr>
      </w:pPr>
      <w:r>
        <w:rPr>
          <w:rStyle w:val="FontStyle12"/>
        </w:rPr>
        <w:t>куплей-продажей ценных бумаг и валютных ценностей;</w:t>
      </w:r>
    </w:p>
    <w:p w:rsidR="00ED2B40" w:rsidRDefault="008A1004" w:rsidP="001A6AA3">
      <w:pPr>
        <w:pStyle w:val="Style8"/>
        <w:widowControl/>
        <w:numPr>
          <w:ilvl w:val="0"/>
          <w:numId w:val="3"/>
        </w:numPr>
        <w:tabs>
          <w:tab w:val="left" w:pos="773"/>
        </w:tabs>
        <w:spacing w:before="125"/>
        <w:ind w:left="480"/>
        <w:jc w:val="left"/>
        <w:rPr>
          <w:rStyle w:val="FontStyle12"/>
        </w:rPr>
      </w:pPr>
      <w:r>
        <w:rPr>
          <w:rStyle w:val="FontStyle12"/>
        </w:rPr>
        <w:t>приобретением заказчиком биржевых товаров на товарной бирже в соответствии с законодательством о товарных биржах и биржевой торговле;</w:t>
      </w:r>
    </w:p>
    <w:p w:rsidR="00ED2B40" w:rsidRDefault="008A1004" w:rsidP="001A6AA3">
      <w:pPr>
        <w:pStyle w:val="Style8"/>
        <w:widowControl/>
        <w:numPr>
          <w:ilvl w:val="0"/>
          <w:numId w:val="3"/>
        </w:numPr>
        <w:tabs>
          <w:tab w:val="left" w:pos="773"/>
        </w:tabs>
        <w:spacing w:before="120" w:line="331" w:lineRule="exact"/>
        <w:ind w:left="480"/>
        <w:jc w:val="left"/>
        <w:rPr>
          <w:rStyle w:val="FontStyle12"/>
        </w:rPr>
      </w:pPr>
      <w:r>
        <w:rPr>
          <w:rStyle w:val="FontStyle12"/>
        </w:rPr>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D2B40" w:rsidRDefault="008A1004" w:rsidP="001A6AA3">
      <w:pPr>
        <w:pStyle w:val="Style8"/>
        <w:widowControl/>
        <w:numPr>
          <w:ilvl w:val="0"/>
          <w:numId w:val="3"/>
        </w:numPr>
        <w:tabs>
          <w:tab w:val="left" w:pos="773"/>
        </w:tabs>
        <w:spacing w:before="149" w:line="240" w:lineRule="auto"/>
        <w:ind w:left="480"/>
        <w:jc w:val="left"/>
        <w:rPr>
          <w:rStyle w:val="FontStyle12"/>
        </w:rPr>
      </w:pPr>
      <w:r>
        <w:rPr>
          <w:rStyle w:val="FontStyle12"/>
        </w:rPr>
        <w:t>закупкой в области военно-технического сотрудничества;</w:t>
      </w:r>
    </w:p>
    <w:p w:rsidR="00ED2B40" w:rsidRDefault="008A1004" w:rsidP="001A6AA3">
      <w:pPr>
        <w:pStyle w:val="Style8"/>
        <w:widowControl/>
        <w:numPr>
          <w:ilvl w:val="0"/>
          <w:numId w:val="3"/>
        </w:numPr>
        <w:tabs>
          <w:tab w:val="left" w:pos="773"/>
        </w:tabs>
        <w:spacing w:before="120"/>
        <w:ind w:left="480"/>
        <w:jc w:val="left"/>
        <w:rPr>
          <w:rStyle w:val="FontStyle12"/>
        </w:rPr>
      </w:pPr>
      <w:r>
        <w:rPr>
          <w:rStyle w:val="FontStyle1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D2B40" w:rsidRDefault="008A1004" w:rsidP="001A6AA3">
      <w:pPr>
        <w:pStyle w:val="Style8"/>
        <w:widowControl/>
        <w:numPr>
          <w:ilvl w:val="0"/>
          <w:numId w:val="3"/>
        </w:numPr>
        <w:tabs>
          <w:tab w:val="left" w:pos="773"/>
        </w:tabs>
        <w:spacing w:before="115"/>
        <w:ind w:left="480"/>
        <w:jc w:val="left"/>
        <w:rPr>
          <w:rStyle w:val="FontStyle12"/>
        </w:rPr>
      </w:pPr>
      <w:r>
        <w:rPr>
          <w:rStyle w:val="FontStyle12"/>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2.3.Порядок утверждения и изменения</w:t>
      </w:r>
    </w:p>
    <w:p w:rsidR="00ED2B40" w:rsidRDefault="008A1004" w:rsidP="001A6AA3">
      <w:pPr>
        <w:pStyle w:val="Style7"/>
        <w:widowControl/>
        <w:spacing w:before="125"/>
        <w:jc w:val="left"/>
        <w:rPr>
          <w:rStyle w:val="FontStyle12"/>
        </w:rPr>
      </w:pPr>
      <w:r>
        <w:rPr>
          <w:rStyle w:val="FontStyle12"/>
        </w:rPr>
        <w:t>2.3.1.Настоящее Положение, все изменения и дополнения настоящего Положения утверждаются Советом директоров заказчика.</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2.4. Нормативно-правовое регулирование закупочной деятельности</w:t>
      </w:r>
    </w:p>
    <w:p w:rsidR="00ED2B40" w:rsidRDefault="008A1004" w:rsidP="001A6AA3">
      <w:pPr>
        <w:pStyle w:val="Style7"/>
        <w:widowControl/>
        <w:spacing w:before="125"/>
        <w:jc w:val="left"/>
        <w:rPr>
          <w:rStyle w:val="FontStyle12"/>
        </w:rPr>
      </w:pPr>
      <w:r>
        <w:rPr>
          <w:rStyle w:val="FontStyle12"/>
        </w:rPr>
        <w:t>2.4.1. При осуществлении закупочной деятельности для нужд заказчика, заказчик и организатор закупок руководствуются Конституцией Российской Федерации, Гражданским кодексом Российской Федерации, Федеральным законом от 18.07.2011 №223-Ф3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rsidR="00ED2B40" w:rsidRDefault="008A1004" w:rsidP="001A6AA3">
      <w:pPr>
        <w:pStyle w:val="Style4"/>
        <w:widowControl/>
        <w:spacing w:before="67" w:line="240" w:lineRule="auto"/>
        <w:jc w:val="left"/>
        <w:rPr>
          <w:rStyle w:val="FontStyle11"/>
        </w:rPr>
      </w:pPr>
      <w:bookmarkStart w:id="2" w:name="bookmark2"/>
      <w:r>
        <w:rPr>
          <w:rStyle w:val="FontStyle11"/>
        </w:rPr>
        <w:t>3</w:t>
      </w:r>
      <w:bookmarkEnd w:id="2"/>
      <w:r>
        <w:rPr>
          <w:rStyle w:val="FontStyle11"/>
        </w:rPr>
        <w:t>. Участники закупочной деятельности</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96" w:line="240" w:lineRule="auto"/>
        <w:jc w:val="left"/>
        <w:rPr>
          <w:rStyle w:val="FontStyle12"/>
        </w:rPr>
      </w:pPr>
      <w:r>
        <w:rPr>
          <w:rStyle w:val="FontStyle12"/>
        </w:rPr>
        <w:t>3.1.</w:t>
      </w:r>
      <w:r>
        <w:rPr>
          <w:rStyle w:val="FontStyle12"/>
          <w:spacing w:val="0"/>
        </w:rPr>
        <w:tab/>
      </w:r>
      <w:r>
        <w:rPr>
          <w:rStyle w:val="FontStyle12"/>
        </w:rPr>
        <w:t>Заинтересованные подразделения</w:t>
      </w:r>
    </w:p>
    <w:p w:rsidR="00ED2B40" w:rsidRDefault="008A1004" w:rsidP="001A6AA3">
      <w:pPr>
        <w:pStyle w:val="Style8"/>
        <w:widowControl/>
        <w:tabs>
          <w:tab w:val="left" w:pos="970"/>
        </w:tabs>
        <w:spacing w:before="125" w:line="331" w:lineRule="exact"/>
        <w:jc w:val="left"/>
        <w:rPr>
          <w:rStyle w:val="FontStyle12"/>
        </w:rPr>
      </w:pPr>
      <w:r>
        <w:rPr>
          <w:rStyle w:val="FontStyle12"/>
        </w:rPr>
        <w:t>3.1.1.</w:t>
      </w:r>
      <w:r>
        <w:rPr>
          <w:rStyle w:val="FontStyle12"/>
          <w:spacing w:val="0"/>
        </w:rPr>
        <w:tab/>
      </w:r>
      <w:r>
        <w:rPr>
          <w:rStyle w:val="FontStyle12"/>
        </w:rPr>
        <w:t>Заинтересованные подразделения - структурные подразделения</w:t>
      </w:r>
      <w:r>
        <w:rPr>
          <w:rStyle w:val="FontStyle12"/>
        </w:rPr>
        <w:br/>
        <w:t>(департаменты, отделы, службы, бюро и т.д.) заказчика, предоставляющие</w:t>
      </w:r>
      <w:r>
        <w:rPr>
          <w:rStyle w:val="FontStyle12"/>
        </w:rPr>
        <w:br/>
        <w:t>потребность в закупке продукции организатору закупок.</w:t>
      </w:r>
    </w:p>
    <w:p w:rsidR="00ED2B40" w:rsidRDefault="008A1004" w:rsidP="001A6AA3">
      <w:pPr>
        <w:pStyle w:val="Style8"/>
        <w:widowControl/>
        <w:tabs>
          <w:tab w:val="left" w:pos="816"/>
        </w:tabs>
        <w:spacing w:before="115"/>
        <w:jc w:val="left"/>
        <w:rPr>
          <w:rStyle w:val="FontStyle12"/>
        </w:rPr>
      </w:pPr>
      <w:r>
        <w:rPr>
          <w:rStyle w:val="FontStyle12"/>
        </w:rPr>
        <w:t>3.1.2.</w:t>
      </w:r>
      <w:r>
        <w:rPr>
          <w:rStyle w:val="FontStyle12"/>
          <w:spacing w:val="0"/>
        </w:rPr>
        <w:tab/>
      </w:r>
      <w:r>
        <w:rPr>
          <w:rStyle w:val="FontStyle12"/>
        </w:rPr>
        <w:t>В рамках осуществления закупочной деятельности заинтересованные</w:t>
      </w:r>
      <w:r>
        <w:rPr>
          <w:rStyle w:val="FontStyle12"/>
        </w:rPr>
        <w:br/>
        <w:t>подразделения ответственны за:</w:t>
      </w:r>
    </w:p>
    <w:p w:rsidR="00ED2B40" w:rsidRDefault="008A1004" w:rsidP="001A6AA3">
      <w:pPr>
        <w:pStyle w:val="Style8"/>
        <w:widowControl/>
        <w:numPr>
          <w:ilvl w:val="0"/>
          <w:numId w:val="4"/>
        </w:numPr>
        <w:tabs>
          <w:tab w:val="left" w:pos="758"/>
        </w:tabs>
        <w:spacing w:before="149" w:line="240" w:lineRule="auto"/>
        <w:ind w:left="480"/>
        <w:jc w:val="left"/>
        <w:rPr>
          <w:rStyle w:val="FontStyle12"/>
        </w:rPr>
      </w:pPr>
      <w:r>
        <w:rPr>
          <w:rStyle w:val="FontStyle12"/>
        </w:rPr>
        <w:t>своевременное и полное предоставление потребностей в закупке продукции;</w:t>
      </w:r>
    </w:p>
    <w:p w:rsidR="00ED2B40" w:rsidRDefault="008A1004" w:rsidP="001A6AA3">
      <w:pPr>
        <w:pStyle w:val="Style8"/>
        <w:widowControl/>
        <w:numPr>
          <w:ilvl w:val="0"/>
          <w:numId w:val="4"/>
        </w:numPr>
        <w:tabs>
          <w:tab w:val="left" w:pos="758"/>
        </w:tabs>
        <w:spacing w:before="125" w:line="331" w:lineRule="exact"/>
        <w:ind w:left="480"/>
        <w:jc w:val="left"/>
        <w:rPr>
          <w:rStyle w:val="FontStyle12"/>
        </w:rPr>
      </w:pPr>
      <w:r>
        <w:rPr>
          <w:rStyle w:val="FontStyle12"/>
        </w:rPr>
        <w:lastRenderedPageBreak/>
        <w:t>своевременное и полное предоставление требований к предмету закупки, условиям поставки, поставщику/подрядчику, а также разъяснений таких требований;</w:t>
      </w:r>
    </w:p>
    <w:p w:rsidR="00ED2B40" w:rsidRDefault="008A1004" w:rsidP="001A6AA3">
      <w:pPr>
        <w:pStyle w:val="Style8"/>
        <w:widowControl/>
        <w:numPr>
          <w:ilvl w:val="0"/>
          <w:numId w:val="4"/>
        </w:numPr>
        <w:tabs>
          <w:tab w:val="left" w:pos="758"/>
        </w:tabs>
        <w:spacing w:before="120"/>
        <w:ind w:left="480"/>
        <w:jc w:val="left"/>
        <w:rPr>
          <w:rStyle w:val="FontStyle12"/>
        </w:rPr>
      </w:pPr>
      <w:r>
        <w:rPr>
          <w:rStyle w:val="FontStyle12"/>
        </w:rPr>
        <w:t>своевременное предоставление проектов договоров с поставщиками, для закупок по собственным потребностям;</w:t>
      </w:r>
    </w:p>
    <w:p w:rsidR="00ED2B40" w:rsidRDefault="008A1004" w:rsidP="001A6AA3">
      <w:pPr>
        <w:pStyle w:val="Style8"/>
        <w:widowControl/>
        <w:numPr>
          <w:ilvl w:val="0"/>
          <w:numId w:val="4"/>
        </w:numPr>
        <w:tabs>
          <w:tab w:val="left" w:pos="758"/>
        </w:tabs>
        <w:spacing w:before="120" w:line="331" w:lineRule="exact"/>
        <w:ind w:left="480"/>
        <w:jc w:val="left"/>
        <w:rPr>
          <w:rStyle w:val="FontStyle12"/>
        </w:rPr>
      </w:pPr>
      <w:r>
        <w:rPr>
          <w:rStyle w:val="FontStyle12"/>
        </w:rPr>
        <w:t>учет закупочной деятельности в соответствии с действующими у заказчика нормативными и регламентными документами;</w:t>
      </w:r>
    </w:p>
    <w:p w:rsidR="00ED2B40" w:rsidRDefault="008A1004" w:rsidP="001A6AA3">
      <w:pPr>
        <w:pStyle w:val="Style8"/>
        <w:widowControl/>
        <w:numPr>
          <w:ilvl w:val="0"/>
          <w:numId w:val="4"/>
        </w:numPr>
        <w:tabs>
          <w:tab w:val="left" w:pos="758"/>
        </w:tabs>
        <w:spacing w:before="149" w:line="240" w:lineRule="auto"/>
        <w:ind w:left="480"/>
        <w:jc w:val="left"/>
        <w:rPr>
          <w:rStyle w:val="FontStyle12"/>
        </w:rPr>
      </w:pPr>
      <w:r>
        <w:rPr>
          <w:rStyle w:val="FontStyle12"/>
        </w:rPr>
        <w:t>инициацию внесения изменений в план закупок;</w:t>
      </w:r>
    </w:p>
    <w:p w:rsidR="00ED2B40" w:rsidRDefault="008A1004" w:rsidP="001A6AA3">
      <w:pPr>
        <w:pStyle w:val="Style8"/>
        <w:widowControl/>
        <w:numPr>
          <w:ilvl w:val="0"/>
          <w:numId w:val="4"/>
        </w:numPr>
        <w:tabs>
          <w:tab w:val="left" w:pos="758"/>
        </w:tabs>
        <w:spacing w:before="154" w:line="240" w:lineRule="auto"/>
        <w:ind w:left="480"/>
        <w:jc w:val="left"/>
        <w:rPr>
          <w:rStyle w:val="FontStyle12"/>
        </w:rPr>
      </w:pPr>
      <w:r>
        <w:rPr>
          <w:rStyle w:val="FontStyle12"/>
        </w:rPr>
        <w:t>инициацию внеплановых закупок.</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34" w:line="240" w:lineRule="auto"/>
        <w:jc w:val="left"/>
        <w:rPr>
          <w:rStyle w:val="FontStyle12"/>
        </w:rPr>
      </w:pPr>
      <w:r>
        <w:rPr>
          <w:rStyle w:val="FontStyle12"/>
        </w:rPr>
        <w:t>3.2.</w:t>
      </w:r>
      <w:r>
        <w:rPr>
          <w:rStyle w:val="FontStyle12"/>
          <w:spacing w:val="0"/>
        </w:rPr>
        <w:tab/>
      </w:r>
      <w:r>
        <w:rPr>
          <w:rStyle w:val="FontStyle12"/>
        </w:rPr>
        <w:t>Группа определения цен</w:t>
      </w:r>
    </w:p>
    <w:p w:rsidR="00ED2B40" w:rsidRDefault="008A1004" w:rsidP="001A6AA3">
      <w:pPr>
        <w:pStyle w:val="Style8"/>
        <w:widowControl/>
        <w:numPr>
          <w:ilvl w:val="0"/>
          <w:numId w:val="5"/>
        </w:numPr>
        <w:tabs>
          <w:tab w:val="left" w:pos="691"/>
        </w:tabs>
        <w:spacing w:before="120"/>
        <w:jc w:val="left"/>
        <w:rPr>
          <w:rStyle w:val="FontStyle12"/>
        </w:rPr>
      </w:pPr>
      <w:r>
        <w:rPr>
          <w:rStyle w:val="FontStyle12"/>
        </w:rPr>
        <w:t>Группа определения цен - группа сотрудников заказчика или структурное подразделение заказчика, формирующая начальную (максимальную) стоимость закупки. В соответствии с приказом/распоряжением руководства заказчика функции группы определения цен, для разных категорий закупок, может выполнять специализированное подразделение, заинтересованное подразделение, организатор закупок.</w:t>
      </w:r>
    </w:p>
    <w:p w:rsidR="00ED2B40" w:rsidRDefault="008A1004" w:rsidP="001A6AA3">
      <w:pPr>
        <w:pStyle w:val="Style8"/>
        <w:widowControl/>
        <w:numPr>
          <w:ilvl w:val="0"/>
          <w:numId w:val="5"/>
        </w:numPr>
        <w:tabs>
          <w:tab w:val="left" w:pos="691"/>
        </w:tabs>
        <w:spacing w:before="115"/>
        <w:jc w:val="left"/>
        <w:rPr>
          <w:rStyle w:val="FontStyle12"/>
        </w:rPr>
      </w:pPr>
      <w:r>
        <w:rPr>
          <w:rStyle w:val="FontStyle12"/>
        </w:rPr>
        <w:t>В рамках осуществления закупочной деятельности группа определения цен ответственна за своевременное предоставление начальной (максимальной) цены предмета закупки или сведений о принятом решении не указывать начальную цену.</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29" w:line="240" w:lineRule="auto"/>
        <w:jc w:val="left"/>
        <w:rPr>
          <w:rStyle w:val="FontStyle12"/>
        </w:rPr>
      </w:pPr>
      <w:r>
        <w:rPr>
          <w:rStyle w:val="FontStyle12"/>
        </w:rPr>
        <w:t>3.3.</w:t>
      </w:r>
      <w:r>
        <w:rPr>
          <w:rStyle w:val="FontStyle12"/>
          <w:spacing w:val="0"/>
        </w:rPr>
        <w:tab/>
      </w:r>
      <w:r>
        <w:rPr>
          <w:rStyle w:val="FontStyle12"/>
        </w:rPr>
        <w:t>Организатор закупок</w:t>
      </w:r>
    </w:p>
    <w:p w:rsidR="00ED2B40" w:rsidRDefault="008A1004" w:rsidP="001A6AA3">
      <w:pPr>
        <w:pStyle w:val="Style8"/>
        <w:widowControl/>
        <w:tabs>
          <w:tab w:val="left" w:pos="907"/>
        </w:tabs>
        <w:spacing w:before="120"/>
        <w:jc w:val="left"/>
        <w:rPr>
          <w:rStyle w:val="FontStyle12"/>
        </w:rPr>
      </w:pPr>
      <w:r>
        <w:rPr>
          <w:rStyle w:val="FontStyle12"/>
        </w:rPr>
        <w:t>3.3.1.</w:t>
      </w:r>
      <w:r>
        <w:rPr>
          <w:rStyle w:val="FontStyle12"/>
          <w:spacing w:val="0"/>
        </w:rPr>
        <w:tab/>
      </w:r>
      <w:r>
        <w:rPr>
          <w:rStyle w:val="FontStyle12"/>
        </w:rPr>
        <w:t>Организатор закупок - Управление кооперации и комплектации</w:t>
      </w:r>
      <w:r>
        <w:rPr>
          <w:rStyle w:val="FontStyle12"/>
        </w:rPr>
        <w:br/>
        <w:t>осуществляющее подготовку и проведение закупочных процедур.</w:t>
      </w:r>
    </w:p>
    <w:p w:rsidR="00ED2B40" w:rsidRDefault="008A1004" w:rsidP="001A6AA3">
      <w:pPr>
        <w:pStyle w:val="Style8"/>
        <w:widowControl/>
        <w:tabs>
          <w:tab w:val="left" w:pos="758"/>
        </w:tabs>
        <w:spacing w:before="120" w:line="331" w:lineRule="exact"/>
        <w:jc w:val="left"/>
        <w:rPr>
          <w:rStyle w:val="FontStyle12"/>
        </w:rPr>
      </w:pPr>
      <w:r>
        <w:rPr>
          <w:rStyle w:val="FontStyle12"/>
        </w:rPr>
        <w:t>3.3.2.</w:t>
      </w:r>
      <w:r>
        <w:rPr>
          <w:rStyle w:val="FontStyle12"/>
          <w:spacing w:val="0"/>
        </w:rPr>
        <w:tab/>
      </w:r>
      <w:r>
        <w:rPr>
          <w:rStyle w:val="FontStyle12"/>
        </w:rPr>
        <w:t>В рамках осуществления закупочной деятельности организатор закупок</w:t>
      </w:r>
      <w:r>
        <w:rPr>
          <w:rStyle w:val="FontStyle12"/>
        </w:rPr>
        <w:br/>
        <w:t>ответственен за:</w:t>
      </w:r>
    </w:p>
    <w:p w:rsidR="00ED2B40" w:rsidRDefault="008A1004" w:rsidP="001A6AA3">
      <w:pPr>
        <w:pStyle w:val="Style8"/>
        <w:widowControl/>
        <w:numPr>
          <w:ilvl w:val="0"/>
          <w:numId w:val="6"/>
        </w:numPr>
        <w:tabs>
          <w:tab w:val="left" w:pos="773"/>
        </w:tabs>
        <w:spacing w:before="120"/>
        <w:ind w:left="485"/>
        <w:jc w:val="left"/>
        <w:rPr>
          <w:rStyle w:val="FontStyle12"/>
        </w:rPr>
      </w:pPr>
      <w:r>
        <w:rPr>
          <w:rStyle w:val="FontStyle12"/>
        </w:rPr>
        <w:t>своевременную разработку плана закупок, внесение изменений в план закупок;</w:t>
      </w:r>
    </w:p>
    <w:p w:rsidR="00ED2B40" w:rsidRDefault="008A1004" w:rsidP="001A6AA3">
      <w:pPr>
        <w:pStyle w:val="Style8"/>
        <w:widowControl/>
        <w:numPr>
          <w:ilvl w:val="0"/>
          <w:numId w:val="6"/>
        </w:numPr>
        <w:tabs>
          <w:tab w:val="left" w:pos="773"/>
        </w:tabs>
        <w:spacing w:before="149" w:line="240" w:lineRule="auto"/>
        <w:ind w:left="485"/>
        <w:jc w:val="left"/>
        <w:rPr>
          <w:rStyle w:val="FontStyle12"/>
        </w:rPr>
      </w:pPr>
      <w:r>
        <w:rPr>
          <w:rStyle w:val="FontStyle12"/>
        </w:rPr>
        <w:t>формирование лотов при разработке плана закупок;</w:t>
      </w:r>
    </w:p>
    <w:p w:rsidR="00ED2B40" w:rsidRDefault="008A1004" w:rsidP="001A6AA3">
      <w:pPr>
        <w:pStyle w:val="Style8"/>
        <w:widowControl/>
        <w:numPr>
          <w:ilvl w:val="0"/>
          <w:numId w:val="6"/>
        </w:numPr>
        <w:tabs>
          <w:tab w:val="left" w:pos="773"/>
        </w:tabs>
        <w:spacing w:before="154" w:line="240" w:lineRule="auto"/>
        <w:ind w:left="485"/>
        <w:jc w:val="left"/>
        <w:rPr>
          <w:rStyle w:val="FontStyle12"/>
        </w:rPr>
      </w:pPr>
      <w:r>
        <w:rPr>
          <w:rStyle w:val="FontStyle12"/>
        </w:rPr>
        <w:t>определение способа закупки при разработке плана закупок;</w:t>
      </w:r>
    </w:p>
    <w:p w:rsidR="00ED2B40" w:rsidRDefault="008A1004" w:rsidP="001A6AA3">
      <w:pPr>
        <w:pStyle w:val="Style8"/>
        <w:widowControl/>
        <w:numPr>
          <w:ilvl w:val="0"/>
          <w:numId w:val="7"/>
        </w:numPr>
        <w:tabs>
          <w:tab w:val="left" w:pos="758"/>
        </w:tabs>
        <w:spacing w:before="67" w:line="331" w:lineRule="exact"/>
        <w:ind w:left="485"/>
        <w:jc w:val="left"/>
        <w:rPr>
          <w:rStyle w:val="FontStyle12"/>
        </w:rPr>
      </w:pPr>
      <w:r>
        <w:rPr>
          <w:rStyle w:val="FontStyle12"/>
        </w:rPr>
        <w:t>своевременное размещение на официальном сайте плана закупок и сведений о закупках;</w:t>
      </w:r>
    </w:p>
    <w:p w:rsidR="00ED2B40" w:rsidRDefault="008A1004" w:rsidP="001A6AA3">
      <w:pPr>
        <w:pStyle w:val="Style8"/>
        <w:widowControl/>
        <w:numPr>
          <w:ilvl w:val="0"/>
          <w:numId w:val="7"/>
        </w:numPr>
        <w:tabs>
          <w:tab w:val="left" w:pos="758"/>
        </w:tabs>
        <w:spacing w:before="125"/>
        <w:ind w:left="485"/>
        <w:jc w:val="left"/>
        <w:rPr>
          <w:rStyle w:val="FontStyle12"/>
        </w:rPr>
      </w:pPr>
      <w:r>
        <w:rPr>
          <w:rStyle w:val="FontStyle12"/>
        </w:rPr>
        <w:t>своевременную разработку графика подготовки и проведения закупочных процедур;</w:t>
      </w:r>
    </w:p>
    <w:p w:rsidR="00ED2B40" w:rsidRDefault="008A1004" w:rsidP="001A6AA3">
      <w:pPr>
        <w:pStyle w:val="Style8"/>
        <w:widowControl/>
        <w:numPr>
          <w:ilvl w:val="0"/>
          <w:numId w:val="7"/>
        </w:numPr>
        <w:tabs>
          <w:tab w:val="left" w:pos="758"/>
        </w:tabs>
        <w:spacing w:before="115"/>
        <w:ind w:left="485"/>
        <w:jc w:val="left"/>
        <w:rPr>
          <w:rStyle w:val="FontStyle12"/>
        </w:rPr>
      </w:pPr>
      <w:r>
        <w:rPr>
          <w:rStyle w:val="FontStyle12"/>
        </w:rPr>
        <w:t>своевременную подготовку закупочной документации и проведение закупочных процедур;</w:t>
      </w:r>
    </w:p>
    <w:p w:rsidR="00ED2B40" w:rsidRDefault="008A1004" w:rsidP="001A6AA3">
      <w:pPr>
        <w:pStyle w:val="Style8"/>
        <w:widowControl/>
        <w:numPr>
          <w:ilvl w:val="0"/>
          <w:numId w:val="7"/>
        </w:numPr>
        <w:tabs>
          <w:tab w:val="left" w:pos="758"/>
        </w:tabs>
        <w:spacing w:before="120" w:line="331" w:lineRule="exact"/>
        <w:ind w:left="485"/>
        <w:jc w:val="left"/>
        <w:rPr>
          <w:rStyle w:val="FontStyle12"/>
        </w:rPr>
      </w:pPr>
      <w:r>
        <w:rPr>
          <w:rStyle w:val="FontStyle12"/>
        </w:rPr>
        <w:t>учет закупочной деятельности в соответствии с действующими у заказчика нормативными и регламентными документами.</w:t>
      </w:r>
    </w:p>
    <w:p w:rsidR="00ED2B40" w:rsidRDefault="00ED2B40" w:rsidP="001A6AA3">
      <w:pPr>
        <w:widowControl/>
        <w:rPr>
          <w:sz w:val="2"/>
          <w:szCs w:val="2"/>
        </w:rPr>
      </w:pPr>
    </w:p>
    <w:p w:rsidR="00ED2B40" w:rsidRDefault="008A1004" w:rsidP="001A6AA3">
      <w:pPr>
        <w:pStyle w:val="Style8"/>
        <w:widowControl/>
        <w:numPr>
          <w:ilvl w:val="0"/>
          <w:numId w:val="8"/>
        </w:numPr>
        <w:tabs>
          <w:tab w:val="left" w:pos="446"/>
        </w:tabs>
        <w:spacing w:before="240" w:line="331" w:lineRule="exact"/>
        <w:jc w:val="left"/>
        <w:rPr>
          <w:rStyle w:val="FontStyle12"/>
        </w:rPr>
      </w:pPr>
      <w:r>
        <w:rPr>
          <w:rStyle w:val="FontStyle12"/>
        </w:rPr>
        <w:t>Специализированная закупочная организация (СЗО) - организация, выбранная решением Совета директоров ОАО «ОСК», привлекаемая для выполнения ряда функций организатора закупок отдельных категорий материально-технических средств, комплектующих, судового оборудования, запчастей, приборов и материалов для обеспечения производства и создания новых производственных мощностей, а также программного обеспечения, используемого для организации строительства морской техники или отдельных закупочных процедур, на основании договора с такой организацией.</w:t>
      </w:r>
    </w:p>
    <w:p w:rsidR="00ED2B40" w:rsidRDefault="008A1004" w:rsidP="001A6AA3">
      <w:pPr>
        <w:pStyle w:val="Style8"/>
        <w:widowControl/>
        <w:numPr>
          <w:ilvl w:val="0"/>
          <w:numId w:val="8"/>
        </w:numPr>
        <w:tabs>
          <w:tab w:val="left" w:pos="446"/>
        </w:tabs>
        <w:spacing w:before="264" w:line="240" w:lineRule="auto"/>
        <w:jc w:val="left"/>
        <w:rPr>
          <w:rStyle w:val="FontStyle12"/>
        </w:rPr>
      </w:pPr>
      <w:r>
        <w:rPr>
          <w:rStyle w:val="FontStyle12"/>
        </w:rPr>
        <w:t>Закупочная комиссия</w:t>
      </w:r>
    </w:p>
    <w:p w:rsidR="00ED2B40" w:rsidRDefault="00ED2B40" w:rsidP="001A6AA3">
      <w:pPr>
        <w:widowControl/>
        <w:rPr>
          <w:sz w:val="2"/>
          <w:szCs w:val="2"/>
        </w:rPr>
      </w:pPr>
    </w:p>
    <w:p w:rsidR="00ED2B40" w:rsidRDefault="008A1004" w:rsidP="001A6AA3">
      <w:pPr>
        <w:pStyle w:val="Style8"/>
        <w:widowControl/>
        <w:numPr>
          <w:ilvl w:val="0"/>
          <w:numId w:val="9"/>
        </w:numPr>
        <w:tabs>
          <w:tab w:val="left" w:pos="739"/>
        </w:tabs>
        <w:spacing w:before="125" w:line="331" w:lineRule="exact"/>
        <w:jc w:val="left"/>
        <w:rPr>
          <w:rStyle w:val="FontStyle12"/>
        </w:rPr>
      </w:pPr>
      <w:r>
        <w:rPr>
          <w:rStyle w:val="FontStyle12"/>
        </w:rPr>
        <w:t>Закупочная комиссия - коллегиальный орган заказчика, состав которого утверждается приказом руководства заказчика. Закупочная комиссия может иметь статус постоянной или создаваться в целях проведения отдельных процедур закупки или отдельных видов процедур закупки.</w:t>
      </w:r>
    </w:p>
    <w:p w:rsidR="00ED2B40" w:rsidRDefault="008A1004" w:rsidP="001A6AA3">
      <w:pPr>
        <w:pStyle w:val="Style8"/>
        <w:widowControl/>
        <w:numPr>
          <w:ilvl w:val="0"/>
          <w:numId w:val="9"/>
        </w:numPr>
        <w:tabs>
          <w:tab w:val="left" w:pos="739"/>
        </w:tabs>
        <w:spacing w:before="120"/>
        <w:jc w:val="left"/>
        <w:rPr>
          <w:rStyle w:val="FontStyle12"/>
        </w:rPr>
      </w:pPr>
      <w:r>
        <w:rPr>
          <w:rStyle w:val="FontStyle12"/>
        </w:rPr>
        <w:t>В рамках осуществления закупочной деятельности закупочная комиссия принимает решения, необходимые для осуществления выбора поставщика при проведении процедур закупки в том числе:</w:t>
      </w:r>
    </w:p>
    <w:p w:rsidR="00ED2B40" w:rsidRDefault="00ED2B40" w:rsidP="001A6AA3">
      <w:pPr>
        <w:widowControl/>
        <w:rPr>
          <w:sz w:val="2"/>
          <w:szCs w:val="2"/>
        </w:rPr>
      </w:pPr>
    </w:p>
    <w:p w:rsidR="00ED2B40" w:rsidRDefault="008A1004" w:rsidP="001A6AA3">
      <w:pPr>
        <w:pStyle w:val="Style8"/>
        <w:widowControl/>
        <w:numPr>
          <w:ilvl w:val="0"/>
          <w:numId w:val="10"/>
        </w:numPr>
        <w:tabs>
          <w:tab w:val="left" w:pos="773"/>
        </w:tabs>
        <w:spacing w:before="24" w:line="451" w:lineRule="exact"/>
        <w:ind w:left="485"/>
        <w:jc w:val="left"/>
        <w:rPr>
          <w:rStyle w:val="FontStyle12"/>
        </w:rPr>
      </w:pPr>
      <w:r>
        <w:rPr>
          <w:rStyle w:val="FontStyle12"/>
        </w:rPr>
        <w:t>об утверждении закупочной документации;</w:t>
      </w:r>
    </w:p>
    <w:p w:rsidR="00ED2B40" w:rsidRDefault="008A1004" w:rsidP="001A6AA3">
      <w:pPr>
        <w:pStyle w:val="Style8"/>
        <w:widowControl/>
        <w:numPr>
          <w:ilvl w:val="0"/>
          <w:numId w:val="10"/>
        </w:numPr>
        <w:tabs>
          <w:tab w:val="left" w:pos="773"/>
        </w:tabs>
        <w:spacing w:line="451" w:lineRule="exact"/>
        <w:ind w:left="485"/>
        <w:jc w:val="left"/>
        <w:rPr>
          <w:rStyle w:val="FontStyle12"/>
        </w:rPr>
      </w:pPr>
      <w:r>
        <w:rPr>
          <w:rStyle w:val="FontStyle12"/>
        </w:rPr>
        <w:t>о допуске или отказе в допуске к участию в процедуре закупки;</w:t>
      </w:r>
    </w:p>
    <w:p w:rsidR="00ED2B40" w:rsidRDefault="008A1004" w:rsidP="001A6AA3">
      <w:pPr>
        <w:pStyle w:val="Style8"/>
        <w:widowControl/>
        <w:numPr>
          <w:ilvl w:val="0"/>
          <w:numId w:val="10"/>
        </w:numPr>
        <w:tabs>
          <w:tab w:val="left" w:pos="773"/>
        </w:tabs>
        <w:spacing w:line="451" w:lineRule="exact"/>
        <w:ind w:left="485"/>
        <w:jc w:val="left"/>
        <w:rPr>
          <w:rStyle w:val="FontStyle12"/>
        </w:rPr>
      </w:pPr>
      <w:r>
        <w:rPr>
          <w:rStyle w:val="FontStyle12"/>
        </w:rPr>
        <w:t>о выборе победителя процедуры закупки;</w:t>
      </w:r>
    </w:p>
    <w:p w:rsidR="00ED2B40" w:rsidRDefault="008A1004" w:rsidP="001A6AA3">
      <w:pPr>
        <w:pStyle w:val="Style8"/>
        <w:widowControl/>
        <w:numPr>
          <w:ilvl w:val="0"/>
          <w:numId w:val="10"/>
        </w:numPr>
        <w:tabs>
          <w:tab w:val="left" w:pos="773"/>
        </w:tabs>
        <w:spacing w:line="451" w:lineRule="exact"/>
        <w:ind w:left="485"/>
        <w:jc w:val="left"/>
        <w:rPr>
          <w:rStyle w:val="FontStyle12"/>
        </w:rPr>
      </w:pPr>
      <w:r>
        <w:rPr>
          <w:rStyle w:val="FontStyle12"/>
        </w:rPr>
        <w:t>о заключении договора с единственным участником;</w:t>
      </w:r>
    </w:p>
    <w:p w:rsidR="00ED2B40" w:rsidRDefault="008A1004" w:rsidP="001A6AA3">
      <w:pPr>
        <w:pStyle w:val="Style8"/>
        <w:widowControl/>
        <w:numPr>
          <w:ilvl w:val="0"/>
          <w:numId w:val="10"/>
        </w:numPr>
        <w:tabs>
          <w:tab w:val="left" w:pos="773"/>
        </w:tabs>
        <w:spacing w:line="451" w:lineRule="exact"/>
        <w:ind w:left="485"/>
        <w:jc w:val="left"/>
        <w:rPr>
          <w:rStyle w:val="FontStyle12"/>
        </w:rPr>
      </w:pPr>
      <w:r>
        <w:rPr>
          <w:rStyle w:val="FontStyle12"/>
        </w:rPr>
        <w:t>о признании процедуры закупки несостоявшейся;</w:t>
      </w:r>
    </w:p>
    <w:p w:rsidR="00ED2B40" w:rsidRDefault="008A1004" w:rsidP="001A6AA3">
      <w:pPr>
        <w:pStyle w:val="Style8"/>
        <w:widowControl/>
        <w:numPr>
          <w:ilvl w:val="0"/>
          <w:numId w:val="10"/>
        </w:numPr>
        <w:tabs>
          <w:tab w:val="left" w:pos="773"/>
        </w:tabs>
        <w:spacing w:line="451" w:lineRule="exact"/>
        <w:ind w:left="485"/>
        <w:jc w:val="left"/>
        <w:rPr>
          <w:rStyle w:val="FontStyle12"/>
        </w:rPr>
      </w:pPr>
      <w:r>
        <w:rPr>
          <w:rStyle w:val="FontStyle12"/>
        </w:rPr>
        <w:t>о проведении переторжки в рамках проводимых процедур закупки.</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6"/>
        </w:tabs>
        <w:spacing w:before="10" w:line="240" w:lineRule="auto"/>
        <w:jc w:val="left"/>
        <w:rPr>
          <w:rStyle w:val="FontStyle12"/>
        </w:rPr>
      </w:pPr>
      <w:r>
        <w:rPr>
          <w:rStyle w:val="FontStyle12"/>
        </w:rPr>
        <w:t>3.6.</w:t>
      </w:r>
      <w:r>
        <w:rPr>
          <w:rStyle w:val="FontStyle12"/>
          <w:spacing w:val="0"/>
        </w:rPr>
        <w:tab/>
      </w:r>
      <w:r>
        <w:rPr>
          <w:rStyle w:val="FontStyle12"/>
        </w:rPr>
        <w:t>Руководство заказчика</w:t>
      </w:r>
    </w:p>
    <w:p w:rsidR="00ED2B40" w:rsidRDefault="008A1004" w:rsidP="001A6AA3">
      <w:pPr>
        <w:pStyle w:val="Style8"/>
        <w:widowControl/>
        <w:numPr>
          <w:ilvl w:val="0"/>
          <w:numId w:val="11"/>
        </w:numPr>
        <w:tabs>
          <w:tab w:val="left" w:pos="686"/>
        </w:tabs>
        <w:spacing w:before="120"/>
        <w:jc w:val="left"/>
        <w:rPr>
          <w:rStyle w:val="FontStyle12"/>
        </w:rPr>
      </w:pPr>
      <w:r>
        <w:rPr>
          <w:rStyle w:val="FontStyle12"/>
        </w:rPr>
        <w:t>Руководство заказчика - единоличный исполнительный орган заказчика или уполномоченное им лицо.</w:t>
      </w:r>
    </w:p>
    <w:p w:rsidR="00ED2B40" w:rsidRDefault="008A1004" w:rsidP="001A6AA3">
      <w:pPr>
        <w:pStyle w:val="Style8"/>
        <w:widowControl/>
        <w:numPr>
          <w:ilvl w:val="0"/>
          <w:numId w:val="11"/>
        </w:numPr>
        <w:tabs>
          <w:tab w:val="left" w:pos="686"/>
        </w:tabs>
        <w:spacing w:before="110" w:line="341" w:lineRule="exact"/>
        <w:jc w:val="left"/>
        <w:rPr>
          <w:rStyle w:val="FontStyle12"/>
        </w:rPr>
      </w:pPr>
      <w:r>
        <w:rPr>
          <w:rStyle w:val="FontStyle12"/>
        </w:rPr>
        <w:t>В рамках осуществления закупочной деятельности руководство заказчика ответственно за:</w:t>
      </w:r>
    </w:p>
    <w:p w:rsidR="00ED2B40" w:rsidRDefault="008A1004" w:rsidP="001A6AA3">
      <w:pPr>
        <w:pStyle w:val="Style8"/>
        <w:widowControl/>
        <w:numPr>
          <w:ilvl w:val="0"/>
          <w:numId w:val="12"/>
        </w:numPr>
        <w:tabs>
          <w:tab w:val="left" w:pos="773"/>
        </w:tabs>
        <w:spacing w:before="67" w:line="331" w:lineRule="exact"/>
        <w:ind w:left="485"/>
        <w:jc w:val="left"/>
        <w:rPr>
          <w:rStyle w:val="FontStyle12"/>
        </w:rPr>
      </w:pPr>
      <w:r>
        <w:rPr>
          <w:rStyle w:val="FontStyle12"/>
        </w:rPr>
        <w:t>соответствие закупочной деятельности заказчика действующим нормативным, регламентным и распорядительным документам заказчика;</w:t>
      </w:r>
    </w:p>
    <w:p w:rsidR="00ED2B40" w:rsidRDefault="008A1004" w:rsidP="001A6AA3">
      <w:pPr>
        <w:pStyle w:val="Style8"/>
        <w:widowControl/>
        <w:numPr>
          <w:ilvl w:val="0"/>
          <w:numId w:val="12"/>
        </w:numPr>
        <w:tabs>
          <w:tab w:val="left" w:pos="773"/>
        </w:tabs>
        <w:spacing w:before="154" w:line="240" w:lineRule="auto"/>
        <w:ind w:left="485"/>
        <w:jc w:val="left"/>
        <w:rPr>
          <w:rStyle w:val="FontStyle12"/>
        </w:rPr>
      </w:pPr>
      <w:r>
        <w:rPr>
          <w:rStyle w:val="FontStyle12"/>
        </w:rPr>
        <w:t>направление плана закупок для утверждения Правлением общества;</w:t>
      </w:r>
    </w:p>
    <w:p w:rsidR="00ED2B40" w:rsidRDefault="008A1004" w:rsidP="001A6AA3">
      <w:pPr>
        <w:pStyle w:val="Style8"/>
        <w:widowControl/>
        <w:numPr>
          <w:ilvl w:val="0"/>
          <w:numId w:val="12"/>
        </w:numPr>
        <w:tabs>
          <w:tab w:val="left" w:pos="773"/>
        </w:tabs>
        <w:spacing w:before="154" w:line="240" w:lineRule="auto"/>
        <w:ind w:left="485"/>
        <w:jc w:val="left"/>
        <w:rPr>
          <w:rStyle w:val="FontStyle12"/>
        </w:rPr>
      </w:pPr>
      <w:r>
        <w:rPr>
          <w:rStyle w:val="FontStyle12"/>
        </w:rPr>
        <w:t>исполнение утвержденного плана закупок;</w:t>
      </w:r>
    </w:p>
    <w:p w:rsidR="00ED2B40" w:rsidRDefault="008A1004" w:rsidP="001A6AA3">
      <w:pPr>
        <w:pStyle w:val="Style8"/>
        <w:widowControl/>
        <w:numPr>
          <w:ilvl w:val="0"/>
          <w:numId w:val="12"/>
        </w:numPr>
        <w:tabs>
          <w:tab w:val="left" w:pos="773"/>
        </w:tabs>
        <w:spacing w:before="125" w:line="331" w:lineRule="exact"/>
        <w:ind w:left="485"/>
        <w:jc w:val="left"/>
        <w:rPr>
          <w:rStyle w:val="FontStyle12"/>
        </w:rPr>
      </w:pPr>
      <w:r>
        <w:rPr>
          <w:rStyle w:val="FontStyle12"/>
        </w:rPr>
        <w:lastRenderedPageBreak/>
        <w:t>своевременное предоставление ежеквартального отчета об исполнении плана закупок для рассмотрения Правлением общества;</w:t>
      </w:r>
    </w:p>
    <w:p w:rsidR="00ED2B40" w:rsidRDefault="008A1004" w:rsidP="001A6AA3">
      <w:pPr>
        <w:pStyle w:val="Style8"/>
        <w:widowControl/>
        <w:numPr>
          <w:ilvl w:val="0"/>
          <w:numId w:val="12"/>
        </w:numPr>
        <w:tabs>
          <w:tab w:val="left" w:pos="773"/>
        </w:tabs>
        <w:spacing w:before="120" w:line="331" w:lineRule="exact"/>
        <w:ind w:left="485"/>
        <w:jc w:val="left"/>
        <w:rPr>
          <w:rStyle w:val="FontStyle12"/>
        </w:rPr>
      </w:pPr>
      <w:r>
        <w:rPr>
          <w:rStyle w:val="FontStyle12"/>
        </w:rPr>
        <w:t>принятие решений о проведении внеплановых закупок, в том числе о способе проведения внеплановых закупок;</w:t>
      </w:r>
    </w:p>
    <w:p w:rsidR="00ED2B40" w:rsidRDefault="008A1004" w:rsidP="001A6AA3">
      <w:pPr>
        <w:pStyle w:val="Style8"/>
        <w:widowControl/>
        <w:numPr>
          <w:ilvl w:val="0"/>
          <w:numId w:val="12"/>
        </w:numPr>
        <w:tabs>
          <w:tab w:val="left" w:pos="773"/>
        </w:tabs>
        <w:spacing w:before="120"/>
        <w:ind w:left="485"/>
        <w:jc w:val="left"/>
        <w:rPr>
          <w:rStyle w:val="FontStyle12"/>
        </w:rPr>
      </w:pPr>
      <w:r>
        <w:rPr>
          <w:rStyle w:val="FontStyle12"/>
        </w:rPr>
        <w:t>принятие решений о составах закупочных комиссий (постоянных и формируемых в рамках проведения отдельных закупочных процедур).</w:t>
      </w:r>
    </w:p>
    <w:p w:rsidR="00ED2B40" w:rsidRDefault="00ED2B40" w:rsidP="001A6AA3">
      <w:pPr>
        <w:pStyle w:val="Style4"/>
        <w:widowControl/>
        <w:spacing w:line="240" w:lineRule="exact"/>
        <w:jc w:val="left"/>
        <w:rPr>
          <w:sz w:val="20"/>
          <w:szCs w:val="20"/>
        </w:rPr>
      </w:pPr>
    </w:p>
    <w:p w:rsidR="00ED2B40" w:rsidRDefault="00ED2B40" w:rsidP="001A6AA3">
      <w:pPr>
        <w:pStyle w:val="Style4"/>
        <w:widowControl/>
        <w:spacing w:line="240" w:lineRule="exact"/>
        <w:jc w:val="left"/>
        <w:rPr>
          <w:sz w:val="20"/>
          <w:szCs w:val="20"/>
        </w:rPr>
      </w:pPr>
    </w:p>
    <w:p w:rsidR="00ED2B40" w:rsidRDefault="008A1004" w:rsidP="001A6AA3">
      <w:pPr>
        <w:pStyle w:val="Style4"/>
        <w:widowControl/>
        <w:spacing w:before="19" w:line="240" w:lineRule="auto"/>
        <w:jc w:val="left"/>
        <w:rPr>
          <w:rStyle w:val="FontStyle11"/>
        </w:rPr>
      </w:pPr>
      <w:bookmarkStart w:id="3" w:name="bookmark3"/>
      <w:r>
        <w:rPr>
          <w:rStyle w:val="FontStyle11"/>
        </w:rPr>
        <w:t>4</w:t>
      </w:r>
      <w:bookmarkEnd w:id="3"/>
      <w:r>
        <w:rPr>
          <w:rStyle w:val="FontStyle11"/>
        </w:rPr>
        <w:t>. Конкурентные способы закупок</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96" w:line="240" w:lineRule="auto"/>
        <w:jc w:val="left"/>
        <w:rPr>
          <w:rStyle w:val="FontStyle12"/>
        </w:rPr>
      </w:pPr>
      <w:r>
        <w:rPr>
          <w:rStyle w:val="FontStyle12"/>
        </w:rPr>
        <w:t>4.1. Конкурс</w:t>
      </w:r>
    </w:p>
    <w:p w:rsidR="00ED2B40" w:rsidRDefault="008A1004" w:rsidP="001A6AA3">
      <w:pPr>
        <w:pStyle w:val="Style8"/>
        <w:widowControl/>
        <w:tabs>
          <w:tab w:val="left" w:pos="874"/>
        </w:tabs>
        <w:spacing w:before="120"/>
        <w:jc w:val="left"/>
        <w:rPr>
          <w:rStyle w:val="FontStyle12"/>
        </w:rPr>
      </w:pPr>
      <w:r>
        <w:rPr>
          <w:rStyle w:val="FontStyle12"/>
        </w:rPr>
        <w:t>4.1.1.</w:t>
      </w:r>
      <w:r>
        <w:rPr>
          <w:rStyle w:val="FontStyle12"/>
          <w:spacing w:val="0"/>
        </w:rPr>
        <w:tab/>
      </w:r>
      <w:r>
        <w:rPr>
          <w:rStyle w:val="FontStyle11"/>
        </w:rPr>
        <w:t xml:space="preserve">Конкурс одноэтапный открытый </w:t>
      </w:r>
      <w:r>
        <w:rPr>
          <w:rStyle w:val="FontStyle12"/>
        </w:rPr>
        <w:t>- способ закупки, при котором</w:t>
      </w:r>
      <w:r>
        <w:rPr>
          <w:rStyle w:val="FontStyle12"/>
        </w:rPr>
        <w:br/>
        <w:t>осуществляется выбор поставщика (подрядчика, исполнителя), предложившего</w:t>
      </w:r>
      <w:r>
        <w:rPr>
          <w:rStyle w:val="FontStyle12"/>
        </w:rPr>
        <w:br/>
        <w:t>лучшие условия исполнения договора, в соответствии с утвержденным порядком</w:t>
      </w:r>
      <w:r>
        <w:rPr>
          <w:rStyle w:val="FontStyle12"/>
        </w:rPr>
        <w:br/>
        <w:t>оценки и сопоставления заявок на основании установленных в закупочной</w:t>
      </w:r>
      <w:r>
        <w:rPr>
          <w:rStyle w:val="FontStyle12"/>
        </w:rPr>
        <w:br/>
        <w:t>документации критериев отбора. Проводится в электронной форме.</w:t>
      </w:r>
    </w:p>
    <w:p w:rsidR="00ED2B40" w:rsidRDefault="008A1004" w:rsidP="001A6AA3">
      <w:pPr>
        <w:pStyle w:val="Style8"/>
        <w:widowControl/>
        <w:numPr>
          <w:ilvl w:val="0"/>
          <w:numId w:val="13"/>
        </w:numPr>
        <w:tabs>
          <w:tab w:val="left" w:pos="763"/>
        </w:tabs>
        <w:spacing w:before="120"/>
        <w:jc w:val="left"/>
        <w:rPr>
          <w:rStyle w:val="FontStyle12"/>
        </w:rPr>
      </w:pPr>
      <w:r>
        <w:rPr>
          <w:rStyle w:val="FontStyle11"/>
        </w:rPr>
        <w:t xml:space="preserve">Конкурс одноэтапный закрытый </w:t>
      </w:r>
      <w:r>
        <w:rPr>
          <w:rStyle w:val="FontStyle12"/>
        </w:rPr>
        <w:t>- проводится в случае, когда прямое адресное привлечение участников конкурса является средством обеспечения конфиденциальности, необходимой в интересах заказчика. При этом с каждым участником закрытого конкурса должно быть подписано соглашение о неразглашении информации, касающейся проведения закупочной процедуры, а с победителем также соглашение о неразглашении информации, касающейся заключения и исполнения договора. В электронной форме не проводится.</w:t>
      </w:r>
    </w:p>
    <w:p w:rsidR="00ED2B40" w:rsidRDefault="008A1004" w:rsidP="001A6AA3">
      <w:pPr>
        <w:pStyle w:val="Style8"/>
        <w:widowControl/>
        <w:numPr>
          <w:ilvl w:val="0"/>
          <w:numId w:val="13"/>
        </w:numPr>
        <w:tabs>
          <w:tab w:val="left" w:pos="763"/>
        </w:tabs>
        <w:spacing w:before="120" w:line="331" w:lineRule="exact"/>
        <w:jc w:val="left"/>
        <w:rPr>
          <w:rStyle w:val="FontStyle12"/>
        </w:rPr>
      </w:pPr>
      <w:r>
        <w:rPr>
          <w:rStyle w:val="FontStyle11"/>
        </w:rPr>
        <w:t xml:space="preserve">Конкурс многоэтапный (открытый и закрытый) </w:t>
      </w:r>
      <w:r>
        <w:rPr>
          <w:rStyle w:val="FontStyle12"/>
        </w:rPr>
        <w:t>- способы закупки применяемые, когда заинтересованному подразделению необходимо провести переговоры с участниками, чтобы определить наиболее эффективный вариант удовлетворения потребностей заказчика (например, в силу сложности продукции или при наличии нескольких вариантов удовлетворения потребностей) закупки могут осуществляться путем проведения двух- и многоэтапных конкурсов. Решение о проведении многоэтапного конкурса принимается и в случаях, когда заявки привлекаются специально для того, чтобы ознакомиться с возможными путями удовлетворения потребностей заинтересованного подразделения и выбрать наилучший из них. В зависимости от поставленных задач конфиденциальности, многоэтапные конкурсы могут быть открытыми и закрытыми. Открытый многоэтапный конкурс проводится в электронной форме. Закрытый многоэтапный конкурс проводится в неэлектронной форме.</w:t>
      </w:r>
    </w:p>
    <w:p w:rsidR="00ED2B40" w:rsidRDefault="008A1004" w:rsidP="001A6AA3">
      <w:pPr>
        <w:pStyle w:val="Style8"/>
        <w:widowControl/>
        <w:tabs>
          <w:tab w:val="left" w:pos="442"/>
        </w:tabs>
        <w:spacing w:before="67" w:line="240" w:lineRule="auto"/>
        <w:jc w:val="left"/>
        <w:rPr>
          <w:rStyle w:val="FontStyle12"/>
        </w:rPr>
      </w:pPr>
      <w:r>
        <w:rPr>
          <w:rStyle w:val="FontStyle12"/>
        </w:rPr>
        <w:t>4.2.</w:t>
      </w:r>
      <w:r>
        <w:rPr>
          <w:rStyle w:val="FontStyle12"/>
          <w:spacing w:val="0"/>
        </w:rPr>
        <w:tab/>
      </w:r>
      <w:r>
        <w:rPr>
          <w:rStyle w:val="FontStyle12"/>
        </w:rPr>
        <w:t>Понижающий аукцион</w:t>
      </w:r>
    </w:p>
    <w:p w:rsidR="00ED2B40" w:rsidRDefault="008A1004" w:rsidP="001A6AA3">
      <w:pPr>
        <w:pStyle w:val="Style7"/>
        <w:widowControl/>
        <w:spacing w:before="120" w:line="336" w:lineRule="exact"/>
        <w:jc w:val="left"/>
        <w:rPr>
          <w:rStyle w:val="FontStyle12"/>
        </w:rPr>
      </w:pPr>
      <w:r>
        <w:rPr>
          <w:rStyle w:val="FontStyle12"/>
        </w:rPr>
        <w:t xml:space="preserve">4.2.1. </w:t>
      </w:r>
      <w:r>
        <w:rPr>
          <w:rStyle w:val="FontStyle11"/>
        </w:rPr>
        <w:t xml:space="preserve">Понижающий аукцион (аукцион) </w:t>
      </w:r>
      <w:r>
        <w:rPr>
          <w:rStyle w:val="FontStyle12"/>
        </w:rPr>
        <w:t>- способ закупки, при котором осуществляется выбор поставщика (подрядчика, исполнителя), предложившего наиболее низкую цену договора, путем проведения процедуры по снижению начальной (максимальной) цены закупки. Выбор поставщика с помощью понижающего аукциона может осуществляться, если предметом закупки является серийная продукция, при условии наличия конкуренции между поставщиками (предложения предмета закупки нескольких производителей). Проводится в электронной форме.</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29" w:line="240" w:lineRule="auto"/>
        <w:jc w:val="left"/>
        <w:rPr>
          <w:rStyle w:val="FontStyle12"/>
        </w:rPr>
      </w:pPr>
      <w:r>
        <w:rPr>
          <w:rStyle w:val="FontStyle12"/>
        </w:rPr>
        <w:t>4.3.</w:t>
      </w:r>
      <w:r>
        <w:rPr>
          <w:rStyle w:val="FontStyle12"/>
          <w:spacing w:val="0"/>
        </w:rPr>
        <w:tab/>
      </w:r>
      <w:r>
        <w:rPr>
          <w:rStyle w:val="FontStyle12"/>
        </w:rPr>
        <w:t>Запрос цен</w:t>
      </w:r>
    </w:p>
    <w:p w:rsidR="00ED2B40" w:rsidRDefault="008A1004" w:rsidP="001A6AA3">
      <w:pPr>
        <w:pStyle w:val="Style8"/>
        <w:widowControl/>
        <w:numPr>
          <w:ilvl w:val="0"/>
          <w:numId w:val="14"/>
        </w:numPr>
        <w:tabs>
          <w:tab w:val="left" w:pos="725"/>
        </w:tabs>
        <w:spacing w:before="125"/>
        <w:jc w:val="left"/>
        <w:rPr>
          <w:rStyle w:val="FontStyle12"/>
        </w:rPr>
      </w:pPr>
      <w:r>
        <w:rPr>
          <w:rStyle w:val="FontStyle11"/>
        </w:rPr>
        <w:t xml:space="preserve">Запрос цен открытый </w:t>
      </w:r>
      <w:r>
        <w:rPr>
          <w:rStyle w:val="FontStyle12"/>
        </w:rPr>
        <w:t>- способ закупки, при котором выбор поставщика (подрядчика, исполнителя) осуществляется на основе сравнения цен при закупке простой продукции, в случаях, когда возникла необходимость срочной закупки. Выбор поставщика продукции с помощью запроса цен может осуществляться, если предметом закупки является простая серийная продукция, при этом единственным критерием выбора поставщика является цена. Проводится в электронной форме.</w:t>
      </w:r>
    </w:p>
    <w:p w:rsidR="00ED2B40" w:rsidRDefault="008A1004" w:rsidP="001A6AA3">
      <w:pPr>
        <w:pStyle w:val="Style8"/>
        <w:widowControl/>
        <w:numPr>
          <w:ilvl w:val="0"/>
          <w:numId w:val="14"/>
        </w:numPr>
        <w:tabs>
          <w:tab w:val="left" w:pos="725"/>
        </w:tabs>
        <w:spacing w:before="120"/>
        <w:jc w:val="left"/>
        <w:rPr>
          <w:rStyle w:val="FontStyle12"/>
        </w:rPr>
      </w:pPr>
      <w:r>
        <w:rPr>
          <w:rStyle w:val="FontStyle11"/>
        </w:rPr>
        <w:t xml:space="preserve">Запрос цен закрытый </w:t>
      </w:r>
      <w:r>
        <w:rPr>
          <w:rStyle w:val="FontStyle12"/>
        </w:rPr>
        <w:t>- проводится в случае, когда прямое адресное привлечение участников закупки является средством обеспечения конфиденциальности, необходимой в интересах заказчика. В электронной форме не проводится.</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29" w:line="240" w:lineRule="auto"/>
        <w:jc w:val="left"/>
        <w:rPr>
          <w:rStyle w:val="FontStyle12"/>
        </w:rPr>
      </w:pPr>
      <w:r>
        <w:rPr>
          <w:rStyle w:val="FontStyle12"/>
        </w:rPr>
        <w:t>4.4.</w:t>
      </w:r>
      <w:r>
        <w:rPr>
          <w:rStyle w:val="FontStyle12"/>
          <w:spacing w:val="0"/>
        </w:rPr>
        <w:tab/>
      </w:r>
      <w:r>
        <w:rPr>
          <w:rStyle w:val="FontStyle12"/>
        </w:rPr>
        <w:t>Запрос предложений</w:t>
      </w:r>
    </w:p>
    <w:p w:rsidR="00ED2B40" w:rsidRDefault="008A1004" w:rsidP="001A6AA3">
      <w:pPr>
        <w:pStyle w:val="Style8"/>
        <w:widowControl/>
        <w:numPr>
          <w:ilvl w:val="0"/>
          <w:numId w:val="15"/>
        </w:numPr>
        <w:tabs>
          <w:tab w:val="left" w:pos="634"/>
        </w:tabs>
        <w:spacing w:before="125"/>
        <w:jc w:val="left"/>
        <w:rPr>
          <w:rStyle w:val="FontStyle12"/>
        </w:rPr>
      </w:pPr>
      <w:r>
        <w:rPr>
          <w:rStyle w:val="FontStyle11"/>
        </w:rPr>
        <w:t xml:space="preserve">Запрос предложений открытый </w:t>
      </w:r>
      <w:r>
        <w:rPr>
          <w:rStyle w:val="FontStyle12"/>
        </w:rPr>
        <w:t>- способ закупки, при котором осуществляется выбор поставщика (подрядчика, исполнителя), предложившего лучшие условия исполнения договора, в случаях, когда возникла необходимость срочной закупки. Выбор поставщика с помощью запроса предложений может осуществляться в случае, если на организацию конкурса нет времени,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понижающего аукциона или запроса цен. Проводится в электронной форме.</w:t>
      </w:r>
    </w:p>
    <w:p w:rsidR="00ED2B40" w:rsidRDefault="008A1004" w:rsidP="001A6AA3">
      <w:pPr>
        <w:pStyle w:val="Style8"/>
        <w:widowControl/>
        <w:numPr>
          <w:ilvl w:val="0"/>
          <w:numId w:val="15"/>
        </w:numPr>
        <w:tabs>
          <w:tab w:val="left" w:pos="634"/>
        </w:tabs>
        <w:spacing w:before="115"/>
        <w:jc w:val="left"/>
        <w:rPr>
          <w:rStyle w:val="FontStyle12"/>
        </w:rPr>
      </w:pPr>
      <w:r>
        <w:rPr>
          <w:rStyle w:val="FontStyle11"/>
        </w:rPr>
        <w:t xml:space="preserve">Запрос предложений закрытый </w:t>
      </w:r>
      <w:r>
        <w:rPr>
          <w:rStyle w:val="FontStyle12"/>
        </w:rPr>
        <w:t>- проводится в случае, когда прямое адресное привлечение участников закупки является средством обеспечения конфиденциальности, необходимой в интересах заказчика. В электронной форме не проводится.</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42"/>
        </w:tabs>
        <w:spacing w:before="29" w:line="240" w:lineRule="auto"/>
        <w:jc w:val="left"/>
        <w:rPr>
          <w:rStyle w:val="FontStyle12"/>
        </w:rPr>
      </w:pPr>
      <w:r>
        <w:rPr>
          <w:rStyle w:val="FontStyle12"/>
        </w:rPr>
        <w:t>4.5.</w:t>
      </w:r>
      <w:r>
        <w:rPr>
          <w:rStyle w:val="FontStyle12"/>
          <w:spacing w:val="0"/>
        </w:rPr>
        <w:tab/>
      </w:r>
      <w:r>
        <w:rPr>
          <w:rStyle w:val="FontStyle12"/>
        </w:rPr>
        <w:t>Конкурентные переговоры</w:t>
      </w:r>
    </w:p>
    <w:p w:rsidR="00ED2B40" w:rsidRDefault="008A1004" w:rsidP="001A6AA3">
      <w:pPr>
        <w:pStyle w:val="Style7"/>
        <w:widowControl/>
        <w:spacing w:before="125" w:line="336" w:lineRule="exact"/>
        <w:jc w:val="left"/>
        <w:rPr>
          <w:rStyle w:val="FontStyle12"/>
        </w:rPr>
      </w:pPr>
      <w:r>
        <w:rPr>
          <w:rStyle w:val="FontStyle12"/>
        </w:rPr>
        <w:t xml:space="preserve">4.5.1. </w:t>
      </w:r>
      <w:r>
        <w:rPr>
          <w:rStyle w:val="FontStyle11"/>
        </w:rPr>
        <w:t xml:space="preserve">Конкурентные переговоры открытые </w:t>
      </w:r>
      <w:r>
        <w:rPr>
          <w:rStyle w:val="FontStyle12"/>
        </w:rPr>
        <w:t>- проводятся при закупках особо сложной продукции, когда необходимо провести переговоры с участниками, а использование конкурса или запроса предложений с учетом затрат времени или по иным причинам нецелесообразно. Проводятся в электронной форме.</w:t>
      </w:r>
    </w:p>
    <w:p w:rsidR="00ED2B40" w:rsidRDefault="008A1004" w:rsidP="001A6AA3">
      <w:pPr>
        <w:pStyle w:val="Style7"/>
        <w:widowControl/>
        <w:spacing w:before="67" w:line="336" w:lineRule="exact"/>
        <w:jc w:val="left"/>
        <w:rPr>
          <w:rStyle w:val="FontStyle12"/>
        </w:rPr>
      </w:pPr>
      <w:r>
        <w:rPr>
          <w:rStyle w:val="FontStyle12"/>
        </w:rPr>
        <w:t xml:space="preserve">4.5.2. </w:t>
      </w:r>
      <w:r>
        <w:rPr>
          <w:rStyle w:val="FontStyle11"/>
        </w:rPr>
        <w:t xml:space="preserve">Конкурентные переговоры закрытые </w:t>
      </w:r>
      <w:r>
        <w:rPr>
          <w:rStyle w:val="FontStyle12"/>
        </w:rPr>
        <w:t>- проводится в случае, когда прямое адресное привлечение участников запроса котировок цен является средством обеспечения конфиденциальности, необходимой в интересах заказчика. В электронной форме не проводится.</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4.6. Порядок проведения конкурентных закупочных процедур</w:t>
      </w:r>
    </w:p>
    <w:p w:rsidR="00ED2B40" w:rsidRDefault="008A1004" w:rsidP="001A6AA3">
      <w:pPr>
        <w:pStyle w:val="Style8"/>
        <w:widowControl/>
        <w:numPr>
          <w:ilvl w:val="0"/>
          <w:numId w:val="16"/>
        </w:numPr>
        <w:tabs>
          <w:tab w:val="left" w:pos="658"/>
        </w:tabs>
        <w:spacing w:before="115" w:line="341" w:lineRule="exact"/>
        <w:jc w:val="left"/>
        <w:rPr>
          <w:rStyle w:val="FontStyle12"/>
        </w:rPr>
      </w:pPr>
      <w:r>
        <w:rPr>
          <w:rStyle w:val="FontStyle12"/>
        </w:rPr>
        <w:lastRenderedPageBreak/>
        <w:t>Общий порядок проведения конкурентных закупочных процедур определяется разделом 7 настоящего Положения.</w:t>
      </w:r>
    </w:p>
    <w:p w:rsidR="00ED2B40" w:rsidRDefault="008A1004" w:rsidP="001A6AA3">
      <w:pPr>
        <w:pStyle w:val="Style8"/>
        <w:widowControl/>
        <w:numPr>
          <w:ilvl w:val="0"/>
          <w:numId w:val="16"/>
        </w:numPr>
        <w:tabs>
          <w:tab w:val="left" w:pos="658"/>
        </w:tabs>
        <w:spacing w:before="110" w:line="331" w:lineRule="exact"/>
        <w:jc w:val="left"/>
        <w:rPr>
          <w:rStyle w:val="FontStyle12"/>
        </w:rPr>
      </w:pPr>
      <w:r>
        <w:rPr>
          <w:rStyle w:val="FontStyle12"/>
        </w:rPr>
        <w:t>Процедуры запрос предложений, запрос цен и конкурентные переговоры не являются конкурсом, либо аукционом и их проведение не регулируется статьями 447—449 части первой Гражданского кодекса Российской Федерации. Данные процедуры, проводимые закрытым способом, также не являются публичным конкурсом и не регулируются статьями 1057—1061 части второй Гражданского кодекса Российской Федерации. Таким образом, данные процедуры не накладывает на заказчика соответствующего объема гражданско-правовых обязательств по обязательному заключению договора с победителем таких закупочных процедур или иными участниками.</w:t>
      </w:r>
    </w:p>
    <w:p w:rsidR="00ED2B40" w:rsidRDefault="00ED2B40" w:rsidP="001A6AA3">
      <w:pPr>
        <w:widowControl/>
        <w:rPr>
          <w:sz w:val="2"/>
          <w:szCs w:val="2"/>
        </w:rPr>
      </w:pPr>
    </w:p>
    <w:p w:rsidR="00ED2B40" w:rsidRDefault="008A1004" w:rsidP="001A6AA3">
      <w:pPr>
        <w:pStyle w:val="Style8"/>
        <w:widowControl/>
        <w:numPr>
          <w:ilvl w:val="0"/>
          <w:numId w:val="17"/>
        </w:numPr>
        <w:tabs>
          <w:tab w:val="left" w:pos="802"/>
        </w:tabs>
        <w:spacing w:before="120" w:line="331" w:lineRule="exact"/>
        <w:jc w:val="left"/>
        <w:rPr>
          <w:rStyle w:val="FontStyle12"/>
        </w:rPr>
      </w:pPr>
      <w:r>
        <w:rPr>
          <w:rStyle w:val="FontStyle12"/>
        </w:rPr>
        <w:t>Общий порядок проведения закупочных процедур, а также детали и особенности проведения закупочной процедуры заданным способом (открытый одноэтапный конкурс или понижающий аукцион и т.д.) должны быть указаны в соответствующей закупочной документации.</w:t>
      </w:r>
    </w:p>
    <w:p w:rsidR="00ED2B40" w:rsidRDefault="008A1004" w:rsidP="001A6AA3">
      <w:pPr>
        <w:pStyle w:val="Style8"/>
        <w:widowControl/>
        <w:numPr>
          <w:ilvl w:val="0"/>
          <w:numId w:val="17"/>
        </w:numPr>
        <w:tabs>
          <w:tab w:val="left" w:pos="802"/>
        </w:tabs>
        <w:spacing w:before="120"/>
        <w:jc w:val="left"/>
        <w:rPr>
          <w:rStyle w:val="FontStyle12"/>
        </w:rPr>
      </w:pPr>
      <w:bookmarkStart w:id="4" w:name="bookmark4"/>
      <w:bookmarkEnd w:id="4"/>
      <w:r>
        <w:rPr>
          <w:rStyle w:val="FontStyle12"/>
        </w:rPr>
        <w:t>При проведении закупочных процедур с применением ЭТП, следует руководствоваться настоящим Положением с учетом правил/регламентов действующих на ЭТП.</w:t>
      </w:r>
    </w:p>
    <w:p w:rsidR="00ED2B40" w:rsidRDefault="00ED2B40" w:rsidP="001A6AA3">
      <w:pPr>
        <w:pStyle w:val="Style4"/>
        <w:widowControl/>
        <w:spacing w:line="240" w:lineRule="exact"/>
        <w:jc w:val="left"/>
        <w:rPr>
          <w:sz w:val="20"/>
          <w:szCs w:val="20"/>
        </w:rPr>
      </w:pPr>
    </w:p>
    <w:p w:rsidR="00ED2B40" w:rsidRDefault="00ED2B40" w:rsidP="001A6AA3">
      <w:pPr>
        <w:pStyle w:val="Style4"/>
        <w:widowControl/>
        <w:spacing w:line="240" w:lineRule="exact"/>
        <w:jc w:val="left"/>
        <w:rPr>
          <w:sz w:val="20"/>
          <w:szCs w:val="20"/>
        </w:rPr>
      </w:pPr>
    </w:p>
    <w:p w:rsidR="00ED2B40" w:rsidRDefault="008A1004" w:rsidP="001A6AA3">
      <w:pPr>
        <w:pStyle w:val="Style4"/>
        <w:widowControl/>
        <w:spacing w:before="19" w:line="240" w:lineRule="auto"/>
        <w:jc w:val="left"/>
        <w:rPr>
          <w:rStyle w:val="FontStyle11"/>
        </w:rPr>
      </w:pPr>
      <w:r>
        <w:rPr>
          <w:rStyle w:val="FontStyle11"/>
        </w:rPr>
        <w:t>5. Неконкурентные способы закупки</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91" w:line="240" w:lineRule="auto"/>
        <w:jc w:val="left"/>
        <w:rPr>
          <w:rStyle w:val="FontStyle12"/>
        </w:rPr>
      </w:pPr>
      <w:r>
        <w:rPr>
          <w:rStyle w:val="FontStyle12"/>
        </w:rPr>
        <w:t>5.1. Закупка у единственного поставщика</w:t>
      </w:r>
    </w:p>
    <w:p w:rsidR="00ED2B40" w:rsidRDefault="008A1004" w:rsidP="001A6AA3">
      <w:pPr>
        <w:pStyle w:val="Style8"/>
        <w:widowControl/>
        <w:tabs>
          <w:tab w:val="left" w:pos="850"/>
        </w:tabs>
        <w:spacing w:before="125" w:line="331" w:lineRule="exact"/>
        <w:jc w:val="left"/>
        <w:rPr>
          <w:rStyle w:val="FontStyle12"/>
        </w:rPr>
      </w:pPr>
      <w:r>
        <w:rPr>
          <w:rStyle w:val="FontStyle12"/>
        </w:rPr>
        <w:t>5.1.1.</w:t>
      </w:r>
      <w:r>
        <w:rPr>
          <w:rStyle w:val="FontStyle12"/>
          <w:spacing w:val="0"/>
        </w:rPr>
        <w:tab/>
      </w:r>
      <w:r>
        <w:rPr>
          <w:rStyle w:val="FontStyle12"/>
        </w:rPr>
        <w:t>Закупка у единственного поставщика (исполнителя, подрядчика) -</w:t>
      </w:r>
      <w:r>
        <w:rPr>
          <w:rStyle w:val="FontStyle12"/>
        </w:rPr>
        <w:br/>
        <w:t>неконкурентный способ закупки, в результате которой организатор процедуры</w:t>
      </w:r>
      <w:r>
        <w:rPr>
          <w:rStyle w:val="FontStyle12"/>
        </w:rPr>
        <w:br/>
        <w:t>размещения заказа выбирает поставщика без проведения конкурентных процедур</w:t>
      </w:r>
      <w:r>
        <w:rPr>
          <w:rStyle w:val="FontStyle12"/>
        </w:rPr>
        <w:br/>
        <w:t>размещения заказа. Договор по результатам такой закупки согласовывается в</w:t>
      </w:r>
      <w:r>
        <w:rPr>
          <w:rStyle w:val="FontStyle12"/>
        </w:rPr>
        <w:br/>
        <w:t>соответствии с действующими у заказчика нормативными, регламентными и</w:t>
      </w:r>
      <w:r>
        <w:rPr>
          <w:rStyle w:val="FontStyle12"/>
        </w:rPr>
        <w:br/>
        <w:t>распорядительными документами.</w:t>
      </w:r>
    </w:p>
    <w:p w:rsidR="00ED2B40" w:rsidRDefault="008A1004" w:rsidP="001A6AA3">
      <w:pPr>
        <w:pStyle w:val="Style8"/>
        <w:widowControl/>
        <w:tabs>
          <w:tab w:val="left" w:pos="624"/>
        </w:tabs>
        <w:spacing w:before="149" w:line="240" w:lineRule="auto"/>
        <w:jc w:val="left"/>
        <w:rPr>
          <w:rStyle w:val="FontStyle12"/>
        </w:rPr>
      </w:pPr>
      <w:r>
        <w:rPr>
          <w:rStyle w:val="FontStyle12"/>
        </w:rPr>
        <w:t>5.1.2.</w:t>
      </w:r>
      <w:r>
        <w:rPr>
          <w:rStyle w:val="FontStyle12"/>
          <w:spacing w:val="0"/>
        </w:rPr>
        <w:tab/>
      </w:r>
      <w:r>
        <w:rPr>
          <w:rStyle w:val="FontStyle12"/>
        </w:rPr>
        <w:t>Закупка у единственного поставщика осуществляется в случаях:</w:t>
      </w:r>
    </w:p>
    <w:p w:rsidR="00ED2B40" w:rsidRDefault="008A1004" w:rsidP="001A6AA3">
      <w:pPr>
        <w:pStyle w:val="Style8"/>
        <w:widowControl/>
        <w:numPr>
          <w:ilvl w:val="0"/>
          <w:numId w:val="18"/>
        </w:numPr>
        <w:tabs>
          <w:tab w:val="left" w:pos="778"/>
        </w:tabs>
        <w:spacing w:before="125"/>
        <w:ind w:left="490"/>
        <w:jc w:val="left"/>
        <w:rPr>
          <w:rStyle w:val="FontStyle12"/>
        </w:rPr>
      </w:pPr>
      <w:r>
        <w:rPr>
          <w:rStyle w:val="FontStyle12"/>
        </w:rPr>
        <w:t>когда закупочной комиссией, по результатам закупочной процедуры принято решение о признании закупочной процедуры несостоявшейся и проведение повторной процедуры невозможно или не целесообразно;</w:t>
      </w:r>
    </w:p>
    <w:p w:rsidR="00ED2B40" w:rsidRDefault="008A1004" w:rsidP="001A6AA3">
      <w:pPr>
        <w:pStyle w:val="Style8"/>
        <w:widowControl/>
        <w:numPr>
          <w:ilvl w:val="0"/>
          <w:numId w:val="18"/>
        </w:numPr>
        <w:tabs>
          <w:tab w:val="left" w:pos="778"/>
        </w:tabs>
        <w:spacing w:before="115"/>
        <w:ind w:left="490"/>
        <w:jc w:val="left"/>
        <w:rPr>
          <w:rStyle w:val="FontStyle12"/>
        </w:rPr>
      </w:pPr>
      <w:r>
        <w:rPr>
          <w:rStyle w:val="FontStyle12"/>
        </w:rPr>
        <w:t>когда повторно проведенная открытая конкурентная процедура признана несостоявшейся;</w:t>
      </w:r>
    </w:p>
    <w:p w:rsidR="00ED2B40" w:rsidRDefault="008A1004" w:rsidP="001A6AA3">
      <w:pPr>
        <w:pStyle w:val="Style8"/>
        <w:widowControl/>
        <w:numPr>
          <w:ilvl w:val="0"/>
          <w:numId w:val="19"/>
        </w:numPr>
        <w:tabs>
          <w:tab w:val="left" w:pos="278"/>
        </w:tabs>
        <w:spacing w:before="67" w:line="331" w:lineRule="exact"/>
        <w:jc w:val="left"/>
        <w:rPr>
          <w:rStyle w:val="FontStyle12"/>
        </w:rPr>
      </w:pPr>
      <w:r>
        <w:rPr>
          <w:rStyle w:val="FontStyle12"/>
        </w:rPr>
        <w:t>закупки продукции вследствие чрезвычайных событий, а также в случае возникновения срочной потребности в продукции, в связи с чем применение других видов процедур закупки невозможно по причине отсутствия времени, необходимого для их проведения.</w:t>
      </w:r>
    </w:p>
    <w:p w:rsidR="00ED2B40" w:rsidRDefault="008A1004" w:rsidP="001A6AA3">
      <w:pPr>
        <w:pStyle w:val="Style8"/>
        <w:widowControl/>
        <w:numPr>
          <w:ilvl w:val="0"/>
          <w:numId w:val="19"/>
        </w:numPr>
        <w:tabs>
          <w:tab w:val="left" w:pos="278"/>
        </w:tabs>
        <w:spacing w:before="120"/>
        <w:jc w:val="left"/>
        <w:rPr>
          <w:rStyle w:val="FontStyle12"/>
        </w:rPr>
      </w:pPr>
      <w:r>
        <w:rPr>
          <w:rStyle w:val="FontStyle12"/>
        </w:rPr>
        <w:t>утвержденной адресной закупки товаров, работ, услуг (поставщики определены сторонней организацией - проектантом, заказчиком, Инозаказчиком, указаны в конструкторской документации);</w:t>
      </w:r>
    </w:p>
    <w:p w:rsidR="00ED2B40" w:rsidRDefault="008A1004" w:rsidP="001A6AA3">
      <w:pPr>
        <w:pStyle w:val="Style8"/>
        <w:widowControl/>
        <w:numPr>
          <w:ilvl w:val="0"/>
          <w:numId w:val="19"/>
        </w:numPr>
        <w:tabs>
          <w:tab w:val="left" w:pos="278"/>
        </w:tabs>
        <w:spacing w:before="115"/>
        <w:jc w:val="left"/>
        <w:rPr>
          <w:rStyle w:val="FontStyle12"/>
        </w:rPr>
      </w:pPr>
      <w:r>
        <w:rPr>
          <w:rStyle w:val="FontStyle12"/>
        </w:rPr>
        <w:t>когда исключительные права в отношении закупаемых товаров (работ, услуг) принадлежат определенному поставщику (исполнителю, подрядчику);</w:t>
      </w:r>
    </w:p>
    <w:p w:rsidR="00ED2B40" w:rsidRDefault="008A1004" w:rsidP="001A6AA3">
      <w:pPr>
        <w:pStyle w:val="Style8"/>
        <w:widowControl/>
        <w:numPr>
          <w:ilvl w:val="0"/>
          <w:numId w:val="19"/>
        </w:numPr>
        <w:tabs>
          <w:tab w:val="left" w:pos="278"/>
        </w:tabs>
        <w:spacing w:before="120" w:line="331" w:lineRule="exact"/>
        <w:jc w:val="left"/>
        <w:rPr>
          <w:rStyle w:val="FontStyle12"/>
        </w:rPr>
      </w:pPr>
      <w:r>
        <w:rPr>
          <w:rStyle w:val="FontStyle12"/>
        </w:rPr>
        <w:t>закупки у поставщиков, включенных в Список единственных поставщиков по видам товаров, работ, услуг, утвержденный Экспертным советом ОАО «ОСК», у субъектов естественных монополий, закупки работ и услуг, которые могут выполняться или оказываться исключительно органами государственной власти и местного самоуправления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D2B40" w:rsidRDefault="008A1004" w:rsidP="001A6AA3">
      <w:pPr>
        <w:pStyle w:val="Style8"/>
        <w:widowControl/>
        <w:numPr>
          <w:ilvl w:val="0"/>
          <w:numId w:val="19"/>
        </w:numPr>
        <w:tabs>
          <w:tab w:val="left" w:pos="278"/>
        </w:tabs>
        <w:spacing w:before="120"/>
        <w:jc w:val="left"/>
        <w:rPr>
          <w:rStyle w:val="FontStyle12"/>
        </w:rPr>
      </w:pPr>
      <w:r>
        <w:rPr>
          <w:rStyle w:val="FontStyle12"/>
        </w:rPr>
        <w:t>закупки, стоимость которых не превышает лимитов финансовой ответственности единоличного исполнительного органа;</w:t>
      </w:r>
    </w:p>
    <w:p w:rsidR="00ED2B40" w:rsidRDefault="008A1004" w:rsidP="001A6AA3">
      <w:pPr>
        <w:pStyle w:val="Style8"/>
        <w:widowControl/>
        <w:numPr>
          <w:ilvl w:val="0"/>
          <w:numId w:val="19"/>
        </w:numPr>
        <w:tabs>
          <w:tab w:val="left" w:pos="278"/>
        </w:tabs>
        <w:spacing w:before="115"/>
        <w:jc w:val="left"/>
        <w:rPr>
          <w:rStyle w:val="FontStyle12"/>
        </w:rPr>
      </w:pPr>
      <w:r>
        <w:rPr>
          <w:rStyle w:val="FontStyle12"/>
        </w:rPr>
        <w:t>возникновения потребности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 и специальных боеприпасов;</w:t>
      </w:r>
    </w:p>
    <w:p w:rsidR="00ED2B40" w:rsidRDefault="008A1004" w:rsidP="001A6AA3">
      <w:pPr>
        <w:pStyle w:val="Style8"/>
        <w:widowControl/>
        <w:numPr>
          <w:ilvl w:val="0"/>
          <w:numId w:val="19"/>
        </w:numPr>
        <w:tabs>
          <w:tab w:val="left" w:pos="278"/>
        </w:tabs>
        <w:spacing w:before="144" w:line="240" w:lineRule="auto"/>
        <w:jc w:val="left"/>
        <w:rPr>
          <w:rStyle w:val="FontStyle12"/>
        </w:rPr>
      </w:pPr>
      <w:r>
        <w:rPr>
          <w:rStyle w:val="FontStyle12"/>
        </w:rPr>
        <w:t>выполнения работ по мобилизационной подготовке в Российской Федерации;</w:t>
      </w:r>
    </w:p>
    <w:p w:rsidR="00ED2B40" w:rsidRDefault="00ED2B40" w:rsidP="001A6AA3">
      <w:pPr>
        <w:widowControl/>
        <w:rPr>
          <w:sz w:val="2"/>
          <w:szCs w:val="2"/>
        </w:rPr>
      </w:pPr>
    </w:p>
    <w:p w:rsidR="00ED2B40" w:rsidRDefault="008A1004" w:rsidP="001A6AA3">
      <w:pPr>
        <w:pStyle w:val="Style8"/>
        <w:widowControl/>
        <w:numPr>
          <w:ilvl w:val="0"/>
          <w:numId w:val="20"/>
        </w:numPr>
        <w:tabs>
          <w:tab w:val="left" w:pos="413"/>
        </w:tabs>
        <w:spacing w:before="130" w:line="331" w:lineRule="exact"/>
        <w:jc w:val="left"/>
        <w:rPr>
          <w:rStyle w:val="FontStyle12"/>
        </w:rPr>
      </w:pPr>
      <w:r>
        <w:rPr>
          <w:rStyle w:val="FontStyle12"/>
        </w:rPr>
        <w:t>когда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w:t>
      </w:r>
    </w:p>
    <w:p w:rsidR="00ED2B40" w:rsidRDefault="008A1004" w:rsidP="001A6AA3">
      <w:pPr>
        <w:pStyle w:val="Style8"/>
        <w:widowControl/>
        <w:numPr>
          <w:ilvl w:val="0"/>
          <w:numId w:val="20"/>
        </w:numPr>
        <w:tabs>
          <w:tab w:val="left" w:pos="413"/>
        </w:tabs>
        <w:spacing w:before="120" w:line="331" w:lineRule="exact"/>
        <w:jc w:val="left"/>
        <w:rPr>
          <w:rStyle w:val="FontStyle12"/>
        </w:rPr>
      </w:pPr>
      <w:r>
        <w:rPr>
          <w:rStyle w:val="FontStyle12"/>
        </w:rPr>
        <w:t>осуществление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ED2B40" w:rsidRDefault="008A1004" w:rsidP="001A6AA3">
      <w:pPr>
        <w:pStyle w:val="Style8"/>
        <w:widowControl/>
        <w:numPr>
          <w:ilvl w:val="0"/>
          <w:numId w:val="20"/>
        </w:numPr>
        <w:tabs>
          <w:tab w:val="left" w:pos="413"/>
        </w:tabs>
        <w:spacing w:before="149" w:line="240" w:lineRule="auto"/>
        <w:jc w:val="left"/>
        <w:rPr>
          <w:rStyle w:val="FontStyle12"/>
        </w:rPr>
      </w:pPr>
      <w:r>
        <w:rPr>
          <w:rStyle w:val="FontStyle12"/>
        </w:rPr>
        <w:t>закупки товаров, имеющих гриф секретности.</w:t>
      </w:r>
    </w:p>
    <w:p w:rsidR="00ED2B40" w:rsidRDefault="008A1004" w:rsidP="001A6AA3">
      <w:pPr>
        <w:pStyle w:val="Style7"/>
        <w:widowControl/>
        <w:spacing w:before="67" w:line="240" w:lineRule="auto"/>
        <w:jc w:val="left"/>
        <w:rPr>
          <w:rStyle w:val="FontStyle12"/>
        </w:rPr>
      </w:pPr>
      <w:r>
        <w:rPr>
          <w:rStyle w:val="FontStyle12"/>
        </w:rPr>
        <w:t>5.2. Малая закупка</w:t>
      </w:r>
    </w:p>
    <w:p w:rsidR="00ED2B40" w:rsidRDefault="008A1004" w:rsidP="001A6AA3">
      <w:pPr>
        <w:pStyle w:val="Style8"/>
        <w:widowControl/>
        <w:tabs>
          <w:tab w:val="left" w:pos="653"/>
        </w:tabs>
        <w:spacing w:before="120"/>
        <w:jc w:val="left"/>
        <w:rPr>
          <w:rStyle w:val="FontStyle12"/>
        </w:rPr>
      </w:pPr>
      <w:r>
        <w:rPr>
          <w:rStyle w:val="FontStyle12"/>
        </w:rPr>
        <w:t>5.2.1.</w:t>
      </w:r>
      <w:r>
        <w:rPr>
          <w:rStyle w:val="FontStyle12"/>
          <w:spacing w:val="0"/>
        </w:rPr>
        <w:tab/>
      </w:r>
      <w:r>
        <w:rPr>
          <w:rStyle w:val="FontStyle12"/>
        </w:rPr>
        <w:t>Малая закупка - закупка, проводимая без проведения закупочных процедур и</w:t>
      </w:r>
      <w:r>
        <w:rPr>
          <w:rStyle w:val="FontStyle12"/>
        </w:rPr>
        <w:br/>
        <w:t>без заключения договоров (например, покупка в магазине с отчетностью по</w:t>
      </w:r>
      <w:r>
        <w:rPr>
          <w:rStyle w:val="FontStyle12"/>
        </w:rPr>
        <w:br/>
        <w:t>фискальному чеку).</w:t>
      </w:r>
    </w:p>
    <w:p w:rsidR="00ED2B40" w:rsidRDefault="008A1004" w:rsidP="001A6AA3">
      <w:pPr>
        <w:pStyle w:val="Style8"/>
        <w:widowControl/>
        <w:tabs>
          <w:tab w:val="left" w:pos="768"/>
        </w:tabs>
        <w:spacing w:before="125" w:line="331" w:lineRule="exact"/>
        <w:jc w:val="left"/>
        <w:rPr>
          <w:rStyle w:val="FontStyle12"/>
        </w:rPr>
      </w:pPr>
      <w:r>
        <w:rPr>
          <w:rStyle w:val="FontStyle12"/>
        </w:rPr>
        <w:t>5.2.2.</w:t>
      </w:r>
      <w:r>
        <w:rPr>
          <w:rStyle w:val="FontStyle12"/>
          <w:spacing w:val="0"/>
        </w:rPr>
        <w:tab/>
      </w:r>
      <w:r>
        <w:rPr>
          <w:rStyle w:val="FontStyle12"/>
        </w:rPr>
        <w:t>Малая закупка может быть произведена на сумму, не превышающую</w:t>
      </w:r>
      <w:r>
        <w:rPr>
          <w:rStyle w:val="FontStyle12"/>
        </w:rPr>
        <w:br/>
        <w:t>[100 ООО] рублей без НДС.</w:t>
      </w:r>
    </w:p>
    <w:p w:rsidR="00ED2B40" w:rsidRDefault="008A1004" w:rsidP="001A6AA3">
      <w:pPr>
        <w:pStyle w:val="Style8"/>
        <w:widowControl/>
        <w:tabs>
          <w:tab w:val="left" w:pos="643"/>
        </w:tabs>
        <w:spacing w:before="120" w:line="331" w:lineRule="exact"/>
        <w:jc w:val="left"/>
        <w:rPr>
          <w:rStyle w:val="FontStyle12"/>
        </w:rPr>
      </w:pPr>
      <w:bookmarkStart w:id="5" w:name="bookmark5"/>
      <w:r>
        <w:rPr>
          <w:rStyle w:val="FontStyle12"/>
        </w:rPr>
        <w:lastRenderedPageBreak/>
        <w:t>5</w:t>
      </w:r>
      <w:bookmarkEnd w:id="5"/>
      <w:r>
        <w:rPr>
          <w:rStyle w:val="FontStyle12"/>
        </w:rPr>
        <w:t>.2.3.</w:t>
      </w:r>
      <w:r>
        <w:rPr>
          <w:rStyle w:val="FontStyle12"/>
          <w:spacing w:val="0"/>
        </w:rPr>
        <w:tab/>
      </w:r>
      <w:r>
        <w:rPr>
          <w:rStyle w:val="FontStyle12"/>
        </w:rPr>
        <w:t>В плане закупок малые закупки отражаются одной строкой с указанием общей</w:t>
      </w:r>
      <w:r>
        <w:rPr>
          <w:rStyle w:val="FontStyle12"/>
        </w:rPr>
        <w:br/>
        <w:t>суммы малых закупок на период планирования.</w:t>
      </w:r>
    </w:p>
    <w:p w:rsidR="00ED2B40" w:rsidRDefault="00ED2B40" w:rsidP="001A6AA3">
      <w:pPr>
        <w:pStyle w:val="Style4"/>
        <w:widowControl/>
        <w:spacing w:line="240" w:lineRule="exact"/>
        <w:jc w:val="left"/>
        <w:rPr>
          <w:sz w:val="20"/>
          <w:szCs w:val="20"/>
        </w:rPr>
      </w:pPr>
    </w:p>
    <w:p w:rsidR="00ED2B40" w:rsidRDefault="00ED2B40" w:rsidP="001A6AA3">
      <w:pPr>
        <w:pStyle w:val="Style4"/>
        <w:widowControl/>
        <w:spacing w:line="240" w:lineRule="exact"/>
        <w:jc w:val="left"/>
        <w:rPr>
          <w:sz w:val="20"/>
          <w:szCs w:val="20"/>
        </w:rPr>
      </w:pPr>
    </w:p>
    <w:p w:rsidR="00ED2B40" w:rsidRDefault="008A1004" w:rsidP="001A6AA3">
      <w:pPr>
        <w:pStyle w:val="Style4"/>
        <w:widowControl/>
        <w:spacing w:before="24" w:line="240" w:lineRule="auto"/>
        <w:jc w:val="left"/>
        <w:rPr>
          <w:rStyle w:val="FontStyle11"/>
        </w:rPr>
      </w:pPr>
      <w:r>
        <w:rPr>
          <w:rStyle w:val="FontStyle11"/>
        </w:rPr>
        <w:t>6. Информационное обеспечение закупок</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91" w:line="240" w:lineRule="auto"/>
        <w:jc w:val="left"/>
        <w:rPr>
          <w:rStyle w:val="FontStyle12"/>
        </w:rPr>
      </w:pPr>
      <w:r>
        <w:rPr>
          <w:rStyle w:val="FontStyle12"/>
        </w:rPr>
        <w:t>6.1.Размещается на официальном сайте:</w:t>
      </w:r>
    </w:p>
    <w:p w:rsidR="00ED2B40" w:rsidRDefault="008A1004" w:rsidP="001A6AA3">
      <w:pPr>
        <w:pStyle w:val="Style8"/>
        <w:widowControl/>
        <w:numPr>
          <w:ilvl w:val="0"/>
          <w:numId w:val="21"/>
        </w:numPr>
        <w:tabs>
          <w:tab w:val="left" w:pos="658"/>
        </w:tabs>
        <w:spacing w:before="125" w:line="331" w:lineRule="exact"/>
        <w:jc w:val="left"/>
        <w:rPr>
          <w:rStyle w:val="FontStyle12"/>
        </w:rPr>
      </w:pPr>
      <w:r>
        <w:rPr>
          <w:rStyle w:val="FontStyle12"/>
        </w:rPr>
        <w:t>Положение о закупке, изменения, вносимые в указанное положение в течение пятнадцати дней со дня утверждения.</w:t>
      </w:r>
    </w:p>
    <w:p w:rsidR="00ED2B40" w:rsidRDefault="008A1004" w:rsidP="001A6AA3">
      <w:pPr>
        <w:pStyle w:val="Style8"/>
        <w:widowControl/>
        <w:numPr>
          <w:ilvl w:val="0"/>
          <w:numId w:val="21"/>
        </w:numPr>
        <w:tabs>
          <w:tab w:val="left" w:pos="658"/>
        </w:tabs>
        <w:spacing w:line="331" w:lineRule="exact"/>
        <w:jc w:val="left"/>
        <w:rPr>
          <w:rStyle w:val="FontStyle12"/>
        </w:rPr>
      </w:pPr>
      <w:r>
        <w:rPr>
          <w:rStyle w:val="FontStyle12"/>
        </w:rPr>
        <w:t>План закупки товаров, работ, услуг на срок не менее чем один год и план закупки инновационной продукции, высокотехнологичной продукции на период от пяти до семи лет в течение десяти дней со дня утверждения.</w:t>
      </w:r>
    </w:p>
    <w:p w:rsidR="00ED2B40" w:rsidRDefault="008A1004" w:rsidP="001A6AA3">
      <w:pPr>
        <w:pStyle w:val="Style8"/>
        <w:widowControl/>
        <w:numPr>
          <w:ilvl w:val="0"/>
          <w:numId w:val="21"/>
        </w:numPr>
        <w:tabs>
          <w:tab w:val="left" w:pos="658"/>
        </w:tabs>
        <w:spacing w:before="5" w:line="331" w:lineRule="exact"/>
        <w:jc w:val="left"/>
        <w:rPr>
          <w:rStyle w:val="FontStyle12"/>
        </w:rPr>
      </w:pPr>
      <w:r>
        <w:rPr>
          <w:rStyle w:val="FontStyle12"/>
        </w:rPr>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действующим законодательством и настоящим положением в течение трех дней со дня принятия решения.</w:t>
      </w:r>
    </w:p>
    <w:p w:rsidR="00ED2B40" w:rsidRDefault="008A1004" w:rsidP="001A6AA3">
      <w:pPr>
        <w:pStyle w:val="Style8"/>
        <w:widowControl/>
        <w:tabs>
          <w:tab w:val="left" w:pos="451"/>
        </w:tabs>
        <w:spacing w:before="144" w:line="240" w:lineRule="auto"/>
        <w:jc w:val="left"/>
        <w:rPr>
          <w:rStyle w:val="FontStyle12"/>
        </w:rPr>
      </w:pPr>
      <w:r>
        <w:rPr>
          <w:rStyle w:val="FontStyle12"/>
        </w:rPr>
        <w:t>6.2.</w:t>
      </w:r>
      <w:r>
        <w:rPr>
          <w:rStyle w:val="FontStyle12"/>
          <w:spacing w:val="0"/>
        </w:rPr>
        <w:tab/>
      </w:r>
      <w:r>
        <w:rPr>
          <w:rStyle w:val="FontStyle12"/>
        </w:rPr>
        <w:t>Не подлежат размещению на официальном сайте:</w:t>
      </w:r>
    </w:p>
    <w:p w:rsidR="00ED2B40" w:rsidRDefault="008A1004" w:rsidP="001A6AA3">
      <w:pPr>
        <w:pStyle w:val="Style8"/>
        <w:widowControl/>
        <w:numPr>
          <w:ilvl w:val="0"/>
          <w:numId w:val="22"/>
        </w:numPr>
        <w:tabs>
          <w:tab w:val="left" w:pos="672"/>
        </w:tabs>
        <w:spacing w:before="130" w:line="331" w:lineRule="exact"/>
        <w:jc w:val="left"/>
        <w:rPr>
          <w:rStyle w:val="FontStyle12"/>
        </w:rPr>
      </w:pPr>
      <w:r>
        <w:rPr>
          <w:rStyle w:val="FontStyle12"/>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D2B40" w:rsidRDefault="008A1004" w:rsidP="001A6AA3">
      <w:pPr>
        <w:pStyle w:val="Style8"/>
        <w:widowControl/>
        <w:numPr>
          <w:ilvl w:val="0"/>
          <w:numId w:val="22"/>
        </w:numPr>
        <w:tabs>
          <w:tab w:val="left" w:pos="672"/>
        </w:tabs>
        <w:spacing w:before="120" w:line="331" w:lineRule="exact"/>
        <w:jc w:val="left"/>
        <w:rPr>
          <w:rStyle w:val="FontStyle12"/>
        </w:rPr>
      </w:pPr>
      <w:r>
        <w:rPr>
          <w:rStyle w:val="FontStyle12"/>
        </w:rPr>
        <w:t>Сведения о закупке товаров, работ, услуг, стоимость которых не превышает сто тысяч рублей.</w:t>
      </w:r>
    </w:p>
    <w:p w:rsidR="00ED2B40" w:rsidRDefault="008A1004" w:rsidP="001A6AA3">
      <w:pPr>
        <w:pStyle w:val="Style8"/>
        <w:widowControl/>
        <w:tabs>
          <w:tab w:val="left" w:pos="576"/>
        </w:tabs>
        <w:spacing w:before="125" w:line="331" w:lineRule="exact"/>
        <w:jc w:val="left"/>
        <w:rPr>
          <w:rStyle w:val="FontStyle12"/>
        </w:rPr>
      </w:pPr>
      <w:r>
        <w:rPr>
          <w:rStyle w:val="FontStyle12"/>
        </w:rPr>
        <w:t>6.3.</w:t>
      </w:r>
      <w:r>
        <w:rPr>
          <w:rStyle w:val="FontStyle12"/>
          <w:spacing w:val="0"/>
        </w:rPr>
        <w:tab/>
      </w:r>
      <w:r>
        <w:rPr>
          <w:rStyle w:val="FontStyle12"/>
        </w:rPr>
        <w:t>В случае, если годовая выручка заказчика за отчетный финансовый год</w:t>
      </w:r>
      <w:r>
        <w:rPr>
          <w:rStyle w:val="FontStyle12"/>
        </w:rPr>
        <w:br/>
        <w:t>составляет более чем пять миллиардов рублей, заказчик вправе не размещать на</w:t>
      </w:r>
      <w:r>
        <w:rPr>
          <w:rStyle w:val="FontStyle12"/>
        </w:rPr>
        <w:br/>
        <w:t>официальном сайте сведения о закупке товаров, работ, услуг, стоимость которых не</w:t>
      </w:r>
      <w:r>
        <w:rPr>
          <w:rStyle w:val="FontStyle12"/>
        </w:rPr>
        <w:br/>
        <w:t>превышает пятьсот тысяч рублей.</w:t>
      </w:r>
    </w:p>
    <w:p w:rsidR="00ED2B40" w:rsidRDefault="008A1004" w:rsidP="001A6AA3">
      <w:pPr>
        <w:pStyle w:val="Style8"/>
        <w:widowControl/>
        <w:tabs>
          <w:tab w:val="left" w:pos="470"/>
        </w:tabs>
        <w:spacing w:before="120" w:line="331" w:lineRule="exact"/>
        <w:jc w:val="left"/>
        <w:rPr>
          <w:rStyle w:val="FontStyle12"/>
        </w:rPr>
      </w:pPr>
      <w:r>
        <w:rPr>
          <w:rStyle w:val="FontStyle12"/>
        </w:rPr>
        <w:t>6.4.</w:t>
      </w:r>
      <w:r>
        <w:rPr>
          <w:rStyle w:val="FontStyle12"/>
          <w:spacing w:val="0"/>
        </w:rPr>
        <w:tab/>
      </w:r>
      <w:r>
        <w:rPr>
          <w:rStyle w:val="FontStyle12"/>
        </w:rPr>
        <w:t>В случае возникновения неполадок, блокирующих доступ к официальному сайту</w:t>
      </w:r>
      <w:r>
        <w:rPr>
          <w:rStyle w:val="FontStyle12"/>
        </w:rPr>
        <w:br/>
        <w:t>в течение более чем одного рабочего дня, информация, подлежащая размещению</w:t>
      </w:r>
      <w:r>
        <w:rPr>
          <w:rStyle w:val="FontStyle12"/>
        </w:rPr>
        <w:br/>
        <w:t>на официальном сайте, размещается заказчиком на сайте заказчика с</w:t>
      </w:r>
      <w:r>
        <w:rPr>
          <w:rStyle w:val="FontStyle12"/>
        </w:rPr>
        <w:br/>
        <w:t>последующим размещением ее на официальном сайте в течение одного рабочего</w:t>
      </w:r>
      <w:r>
        <w:rPr>
          <w:rStyle w:val="FontStyle12"/>
        </w:rPr>
        <w:br/>
        <w:t>дня со дня устранения технических или иных неполадок, блокирующих доступ к</w:t>
      </w:r>
      <w:r>
        <w:rPr>
          <w:rStyle w:val="FontStyle12"/>
        </w:rPr>
        <w:br/>
        <w:t>официальному сайту.</w:t>
      </w:r>
    </w:p>
    <w:p w:rsidR="00ED2B40" w:rsidRDefault="008A1004" w:rsidP="001A6AA3">
      <w:pPr>
        <w:pStyle w:val="Style7"/>
        <w:widowControl/>
        <w:spacing w:before="67"/>
        <w:jc w:val="left"/>
        <w:rPr>
          <w:rStyle w:val="FontStyle12"/>
        </w:rPr>
      </w:pPr>
      <w:bookmarkStart w:id="6" w:name="bookmark6"/>
      <w:r>
        <w:rPr>
          <w:rStyle w:val="FontStyle12"/>
        </w:rPr>
        <w:t>6</w:t>
      </w:r>
      <w:bookmarkEnd w:id="6"/>
      <w:r>
        <w:rPr>
          <w:rStyle w:val="FontStyle12"/>
        </w:rPr>
        <w:t>.5. Размещенные на сайте заказчика информация о закупке, положения о закупке, планы закупок должны быть доступны для ознакомления без взимания платы.</w:t>
      </w:r>
    </w:p>
    <w:p w:rsidR="00ED2B40" w:rsidRDefault="00ED2B40" w:rsidP="001A6AA3">
      <w:pPr>
        <w:pStyle w:val="Style5"/>
        <w:widowControl/>
        <w:spacing w:line="240" w:lineRule="exact"/>
        <w:ind w:right="1152"/>
        <w:rPr>
          <w:sz w:val="20"/>
          <w:szCs w:val="20"/>
        </w:rPr>
      </w:pPr>
    </w:p>
    <w:p w:rsidR="00ED2B40" w:rsidRDefault="008A1004" w:rsidP="001A6AA3">
      <w:pPr>
        <w:pStyle w:val="Style5"/>
        <w:widowControl/>
        <w:spacing w:before="197" w:line="384" w:lineRule="exact"/>
        <w:ind w:right="1152"/>
        <w:rPr>
          <w:rStyle w:val="FontStyle11"/>
        </w:rPr>
      </w:pPr>
      <w:r>
        <w:rPr>
          <w:rStyle w:val="FontStyle11"/>
        </w:rPr>
        <w:t>7. Порядок планирования, подготовки, проведения закупок, заключения и исполнения договоров.</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51"/>
        </w:tabs>
        <w:spacing w:before="77" w:line="240" w:lineRule="auto"/>
        <w:jc w:val="left"/>
        <w:rPr>
          <w:rStyle w:val="FontStyle12"/>
        </w:rPr>
      </w:pPr>
      <w:r>
        <w:rPr>
          <w:rStyle w:val="FontStyle12"/>
        </w:rPr>
        <w:t>7.1.</w:t>
      </w:r>
      <w:r>
        <w:rPr>
          <w:rStyle w:val="FontStyle12"/>
          <w:spacing w:val="0"/>
        </w:rPr>
        <w:tab/>
      </w:r>
      <w:r>
        <w:rPr>
          <w:rStyle w:val="FontStyle12"/>
        </w:rPr>
        <w:t>Порядок планирования закупок</w:t>
      </w:r>
    </w:p>
    <w:p w:rsidR="00ED2B40" w:rsidRDefault="008A1004" w:rsidP="001A6AA3">
      <w:pPr>
        <w:pStyle w:val="Style8"/>
        <w:widowControl/>
        <w:numPr>
          <w:ilvl w:val="0"/>
          <w:numId w:val="23"/>
        </w:numPr>
        <w:tabs>
          <w:tab w:val="left" w:pos="638"/>
        </w:tabs>
        <w:spacing w:before="125"/>
        <w:jc w:val="left"/>
        <w:rPr>
          <w:rStyle w:val="FontStyle12"/>
        </w:rPr>
      </w:pPr>
      <w:r>
        <w:rPr>
          <w:rStyle w:val="FontStyle12"/>
        </w:rPr>
        <w:t>Потребности в закупке товаров, работ, услуг формируются на срок не менее одного года.</w:t>
      </w:r>
    </w:p>
    <w:p w:rsidR="00ED2B40" w:rsidRDefault="008A1004" w:rsidP="001A6AA3">
      <w:pPr>
        <w:pStyle w:val="Style8"/>
        <w:widowControl/>
        <w:numPr>
          <w:ilvl w:val="0"/>
          <w:numId w:val="23"/>
        </w:numPr>
        <w:tabs>
          <w:tab w:val="left" w:pos="638"/>
        </w:tabs>
        <w:spacing w:before="115"/>
        <w:jc w:val="left"/>
        <w:rPr>
          <w:rStyle w:val="FontStyle12"/>
        </w:rPr>
      </w:pPr>
      <w:r>
        <w:rPr>
          <w:rStyle w:val="FontStyle12"/>
        </w:rPr>
        <w:t>Для каждой потребности определяется начальная цена или принимается решение о невнесении начальной цены предмета закупки в план закупок.</w:t>
      </w:r>
    </w:p>
    <w:p w:rsidR="00ED2B40" w:rsidRDefault="008A1004" w:rsidP="001A6AA3">
      <w:pPr>
        <w:pStyle w:val="Style8"/>
        <w:widowControl/>
        <w:numPr>
          <w:ilvl w:val="0"/>
          <w:numId w:val="23"/>
        </w:numPr>
        <w:tabs>
          <w:tab w:val="left" w:pos="638"/>
        </w:tabs>
        <w:spacing w:before="120"/>
        <w:jc w:val="left"/>
        <w:rPr>
          <w:rStyle w:val="FontStyle12"/>
        </w:rPr>
      </w:pPr>
      <w:r>
        <w:rPr>
          <w:rStyle w:val="FontStyle12"/>
        </w:rPr>
        <w:t>План закупок заказчика формируется на основании потребностей в закупке продукции, на срок не менее одного года.</w:t>
      </w:r>
    </w:p>
    <w:p w:rsidR="00ED2B40" w:rsidRDefault="008A1004" w:rsidP="001A6AA3">
      <w:pPr>
        <w:pStyle w:val="Style8"/>
        <w:widowControl/>
        <w:numPr>
          <w:ilvl w:val="0"/>
          <w:numId w:val="23"/>
        </w:numPr>
        <w:tabs>
          <w:tab w:val="left" w:pos="638"/>
        </w:tabs>
        <w:spacing w:before="144" w:line="240" w:lineRule="auto"/>
        <w:jc w:val="left"/>
        <w:rPr>
          <w:rStyle w:val="FontStyle12"/>
        </w:rPr>
      </w:pPr>
      <w:r>
        <w:rPr>
          <w:rStyle w:val="FontStyle12"/>
        </w:rPr>
        <w:t>План закупок утверждается руководством заказчика.</w:t>
      </w:r>
    </w:p>
    <w:p w:rsidR="00ED2B40" w:rsidRDefault="008A1004" w:rsidP="001A6AA3">
      <w:pPr>
        <w:pStyle w:val="Style8"/>
        <w:widowControl/>
        <w:numPr>
          <w:ilvl w:val="0"/>
          <w:numId w:val="23"/>
        </w:numPr>
        <w:tabs>
          <w:tab w:val="left" w:pos="638"/>
        </w:tabs>
        <w:spacing w:before="125"/>
        <w:jc w:val="left"/>
        <w:rPr>
          <w:rStyle w:val="FontStyle12"/>
        </w:rPr>
      </w:pPr>
      <w:r>
        <w:rPr>
          <w:rStyle w:val="FontStyle12"/>
        </w:rPr>
        <w:t>Утвержденный план закупок размещается на официальном сайте не позднее чем в течение пятнадцати дней со дня утверждения.</w:t>
      </w:r>
    </w:p>
    <w:p w:rsidR="00ED2B40" w:rsidRDefault="008A1004" w:rsidP="001A6AA3">
      <w:pPr>
        <w:pStyle w:val="Style8"/>
        <w:widowControl/>
        <w:numPr>
          <w:ilvl w:val="0"/>
          <w:numId w:val="23"/>
        </w:numPr>
        <w:tabs>
          <w:tab w:val="left" w:pos="638"/>
        </w:tabs>
        <w:spacing w:before="120"/>
        <w:jc w:val="left"/>
        <w:rPr>
          <w:rStyle w:val="FontStyle12"/>
        </w:rPr>
      </w:pPr>
      <w:r>
        <w:rPr>
          <w:rStyle w:val="FontStyle12"/>
        </w:rPr>
        <w:t>На основании плана закупок формируется график подготовки и проведения закупочных процедур.</w:t>
      </w:r>
    </w:p>
    <w:p w:rsidR="00ED2B40" w:rsidRDefault="00ED2B40" w:rsidP="001A6AA3">
      <w:pPr>
        <w:widowControl/>
        <w:rPr>
          <w:sz w:val="2"/>
          <w:szCs w:val="2"/>
        </w:rPr>
      </w:pPr>
    </w:p>
    <w:p w:rsidR="00ED2B40" w:rsidRDefault="008A1004" w:rsidP="001A6AA3">
      <w:pPr>
        <w:pStyle w:val="Style8"/>
        <w:widowControl/>
        <w:numPr>
          <w:ilvl w:val="0"/>
          <w:numId w:val="24"/>
        </w:numPr>
        <w:tabs>
          <w:tab w:val="left" w:pos="677"/>
        </w:tabs>
        <w:spacing w:before="115"/>
        <w:jc w:val="left"/>
        <w:rPr>
          <w:rStyle w:val="FontStyle12"/>
        </w:rPr>
      </w:pPr>
      <w:r>
        <w:rPr>
          <w:rStyle w:val="FontStyle12"/>
        </w:rPr>
        <w:t>Формат и структура данных в плане закупок определяются настоящим Положением приведенном в Приложении 1.</w:t>
      </w:r>
    </w:p>
    <w:p w:rsidR="00ED2B40" w:rsidRDefault="008A1004" w:rsidP="001A6AA3">
      <w:pPr>
        <w:pStyle w:val="Style8"/>
        <w:widowControl/>
        <w:numPr>
          <w:ilvl w:val="0"/>
          <w:numId w:val="24"/>
        </w:numPr>
        <w:tabs>
          <w:tab w:val="left" w:pos="677"/>
        </w:tabs>
        <w:spacing w:before="120"/>
        <w:jc w:val="left"/>
        <w:rPr>
          <w:rStyle w:val="FontStyle12"/>
        </w:rPr>
      </w:pPr>
      <w:r>
        <w:rPr>
          <w:rStyle w:val="FontStyle12"/>
        </w:rPr>
        <w:t>Формат и структура данных в графике подготовки и проведения закупочных процедур определяются настоящим Положением приведенном в Приложении 2.</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51"/>
        </w:tabs>
        <w:spacing w:before="24" w:line="240" w:lineRule="auto"/>
        <w:jc w:val="left"/>
        <w:rPr>
          <w:rStyle w:val="FontStyle12"/>
        </w:rPr>
      </w:pPr>
      <w:r>
        <w:rPr>
          <w:rStyle w:val="FontStyle12"/>
        </w:rPr>
        <w:t>7.2.</w:t>
      </w:r>
      <w:r>
        <w:rPr>
          <w:rStyle w:val="FontStyle12"/>
          <w:spacing w:val="0"/>
        </w:rPr>
        <w:tab/>
      </w:r>
      <w:r>
        <w:rPr>
          <w:rStyle w:val="FontStyle12"/>
        </w:rPr>
        <w:t>Порядок подготовки к проведению закупочных процедур</w:t>
      </w:r>
    </w:p>
    <w:p w:rsidR="00ED2B40" w:rsidRDefault="008A1004" w:rsidP="001A6AA3">
      <w:pPr>
        <w:pStyle w:val="Style8"/>
        <w:widowControl/>
        <w:tabs>
          <w:tab w:val="left" w:pos="653"/>
        </w:tabs>
        <w:spacing w:before="125" w:line="331" w:lineRule="exact"/>
        <w:jc w:val="left"/>
        <w:rPr>
          <w:rStyle w:val="FontStyle12"/>
        </w:rPr>
      </w:pPr>
      <w:r>
        <w:rPr>
          <w:rStyle w:val="FontStyle12"/>
        </w:rPr>
        <w:t>7.2.1.</w:t>
      </w:r>
      <w:r>
        <w:rPr>
          <w:rStyle w:val="FontStyle12"/>
          <w:spacing w:val="0"/>
        </w:rPr>
        <w:tab/>
      </w:r>
      <w:r>
        <w:rPr>
          <w:rStyle w:val="FontStyle12"/>
        </w:rPr>
        <w:t>Подготовка к проведению закупочных процедур осуществляется на основании</w:t>
      </w:r>
      <w:r>
        <w:rPr>
          <w:rStyle w:val="FontStyle12"/>
        </w:rPr>
        <w:br/>
        <w:t>и в соответствии с планом закупок и графиком подготовки и проведения закупочных</w:t>
      </w:r>
      <w:r>
        <w:rPr>
          <w:rStyle w:val="FontStyle12"/>
        </w:rPr>
        <w:br/>
        <w:t>процедур. Также, подготовка к проведению закупочных процедур может</w:t>
      </w:r>
      <w:r>
        <w:rPr>
          <w:rStyle w:val="FontStyle12"/>
        </w:rPr>
        <w:br/>
        <w:t>осуществляться на основании распоряжения Генерального директора о проведении</w:t>
      </w:r>
      <w:r>
        <w:rPr>
          <w:rStyle w:val="FontStyle12"/>
        </w:rPr>
        <w:br/>
        <w:t>внеплановой конкурентной закупки.</w:t>
      </w:r>
    </w:p>
    <w:p w:rsidR="00ED2B40" w:rsidRDefault="008A1004" w:rsidP="001A6AA3">
      <w:pPr>
        <w:pStyle w:val="Style8"/>
        <w:widowControl/>
        <w:tabs>
          <w:tab w:val="left" w:pos="811"/>
        </w:tabs>
        <w:spacing w:before="125" w:line="331" w:lineRule="exact"/>
        <w:jc w:val="left"/>
        <w:rPr>
          <w:rStyle w:val="FontStyle12"/>
        </w:rPr>
      </w:pPr>
      <w:r>
        <w:rPr>
          <w:rStyle w:val="FontStyle12"/>
        </w:rPr>
        <w:t>7.2.2.</w:t>
      </w:r>
      <w:r>
        <w:rPr>
          <w:rStyle w:val="FontStyle12"/>
          <w:spacing w:val="0"/>
        </w:rPr>
        <w:tab/>
      </w:r>
      <w:r>
        <w:rPr>
          <w:rStyle w:val="FontStyle12"/>
        </w:rPr>
        <w:t>Заинтересованное подразделение предоставляет организатору закупок</w:t>
      </w:r>
      <w:r>
        <w:rPr>
          <w:rStyle w:val="FontStyle12"/>
        </w:rPr>
        <w:br/>
        <w:t>документацию с требованиями к закупке и проект договора.</w:t>
      </w:r>
    </w:p>
    <w:p w:rsidR="00ED2B40" w:rsidRDefault="008A1004" w:rsidP="001A6AA3">
      <w:pPr>
        <w:pStyle w:val="Style8"/>
        <w:widowControl/>
        <w:tabs>
          <w:tab w:val="left" w:pos="912"/>
        </w:tabs>
        <w:spacing w:before="120" w:line="331" w:lineRule="exact"/>
        <w:jc w:val="left"/>
        <w:rPr>
          <w:rStyle w:val="FontStyle12"/>
        </w:rPr>
      </w:pPr>
      <w:r>
        <w:rPr>
          <w:rStyle w:val="FontStyle12"/>
        </w:rPr>
        <w:t>7.2.3.</w:t>
      </w:r>
      <w:r>
        <w:rPr>
          <w:rStyle w:val="FontStyle12"/>
          <w:spacing w:val="0"/>
        </w:rPr>
        <w:tab/>
      </w:r>
      <w:r>
        <w:rPr>
          <w:rStyle w:val="FontStyle12"/>
        </w:rPr>
        <w:t>Организатор закупок разрабатывает закупочную документацию и</w:t>
      </w:r>
      <w:r>
        <w:rPr>
          <w:rStyle w:val="FontStyle12"/>
        </w:rPr>
        <w:br/>
        <w:t>Распоряжение о проведении закупки.</w:t>
      </w:r>
    </w:p>
    <w:p w:rsidR="00ED2B40" w:rsidRDefault="008A1004" w:rsidP="001A6AA3">
      <w:pPr>
        <w:pStyle w:val="Style8"/>
        <w:widowControl/>
        <w:tabs>
          <w:tab w:val="left" w:pos="638"/>
        </w:tabs>
        <w:spacing w:before="149" w:line="240" w:lineRule="auto"/>
        <w:jc w:val="left"/>
        <w:rPr>
          <w:rStyle w:val="FontStyle12"/>
        </w:rPr>
      </w:pPr>
      <w:r>
        <w:rPr>
          <w:rStyle w:val="FontStyle12"/>
        </w:rPr>
        <w:t>7.2.4.</w:t>
      </w:r>
      <w:r>
        <w:rPr>
          <w:rStyle w:val="FontStyle12"/>
          <w:spacing w:val="0"/>
        </w:rPr>
        <w:tab/>
      </w:r>
      <w:r>
        <w:rPr>
          <w:rStyle w:val="FontStyle12"/>
        </w:rPr>
        <w:t>В закупочной документации должны быть указаны следующие сведения:</w:t>
      </w:r>
    </w:p>
    <w:p w:rsidR="00ED2B40" w:rsidRDefault="001A6AA3" w:rsidP="001A6AA3">
      <w:pPr>
        <w:pStyle w:val="Style7"/>
        <w:widowControl/>
        <w:spacing w:before="67"/>
        <w:ind w:left="475"/>
        <w:jc w:val="left"/>
        <w:rPr>
          <w:rStyle w:val="FontStyle12"/>
        </w:rPr>
      </w:pPr>
      <w:r>
        <w:rPr>
          <w:rStyle w:val="FontStyle12"/>
        </w:rPr>
        <w:lastRenderedPageBreak/>
        <w:t xml:space="preserve">1) </w:t>
      </w:r>
      <w:r w:rsidR="008A1004">
        <w:rPr>
          <w:rStyle w:val="FontStyle12"/>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2B40" w:rsidRDefault="008A1004" w:rsidP="001A6AA3">
      <w:pPr>
        <w:pStyle w:val="Style8"/>
        <w:widowControl/>
        <w:numPr>
          <w:ilvl w:val="0"/>
          <w:numId w:val="25"/>
        </w:numPr>
        <w:tabs>
          <w:tab w:val="left" w:pos="758"/>
        </w:tabs>
        <w:spacing w:before="120"/>
        <w:ind w:left="475"/>
        <w:jc w:val="left"/>
        <w:rPr>
          <w:rStyle w:val="FontStyle12"/>
        </w:rPr>
      </w:pPr>
      <w:r>
        <w:rPr>
          <w:rStyle w:val="FontStyle12"/>
        </w:rPr>
        <w:t>требования к содержанию, форме, оформлению и составу заявки на участие в закупке;</w:t>
      </w:r>
    </w:p>
    <w:p w:rsidR="00ED2B40" w:rsidRDefault="008A1004" w:rsidP="001A6AA3">
      <w:pPr>
        <w:pStyle w:val="Style8"/>
        <w:widowControl/>
        <w:numPr>
          <w:ilvl w:val="0"/>
          <w:numId w:val="25"/>
        </w:numPr>
        <w:tabs>
          <w:tab w:val="left" w:pos="758"/>
        </w:tabs>
        <w:spacing w:before="115" w:line="331" w:lineRule="exact"/>
        <w:ind w:left="475"/>
        <w:jc w:val="left"/>
        <w:rPr>
          <w:rStyle w:val="FontStyle12"/>
        </w:rPr>
      </w:pPr>
      <w:r>
        <w:rPr>
          <w:rStyle w:val="FontStyle1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2B40" w:rsidRDefault="008A1004" w:rsidP="001A6AA3">
      <w:pPr>
        <w:pStyle w:val="Style8"/>
        <w:widowControl/>
        <w:numPr>
          <w:ilvl w:val="0"/>
          <w:numId w:val="25"/>
        </w:numPr>
        <w:tabs>
          <w:tab w:val="left" w:pos="758"/>
        </w:tabs>
        <w:spacing w:before="120"/>
        <w:ind w:left="475"/>
        <w:jc w:val="left"/>
        <w:rPr>
          <w:rStyle w:val="FontStyle12"/>
        </w:rPr>
      </w:pPr>
      <w:r>
        <w:rPr>
          <w:rStyle w:val="FontStyle12"/>
        </w:rPr>
        <w:t>место, условия и сроки (периоды) поставки товара, выполнения работы, оказания услуги;</w:t>
      </w:r>
    </w:p>
    <w:p w:rsidR="00ED2B40" w:rsidRDefault="008A1004" w:rsidP="001A6AA3">
      <w:pPr>
        <w:pStyle w:val="Style8"/>
        <w:widowControl/>
        <w:numPr>
          <w:ilvl w:val="0"/>
          <w:numId w:val="25"/>
        </w:numPr>
        <w:tabs>
          <w:tab w:val="left" w:pos="758"/>
        </w:tabs>
        <w:spacing w:before="144" w:line="240" w:lineRule="auto"/>
        <w:ind w:left="475"/>
        <w:jc w:val="left"/>
        <w:rPr>
          <w:rStyle w:val="FontStyle12"/>
        </w:rPr>
      </w:pPr>
      <w:r>
        <w:rPr>
          <w:rStyle w:val="FontStyle12"/>
        </w:rPr>
        <w:t>сведения о начальной (максимальной) цене договора (цене лота);</w:t>
      </w:r>
    </w:p>
    <w:p w:rsidR="00ED2B40" w:rsidRDefault="008A1004" w:rsidP="001A6AA3">
      <w:pPr>
        <w:pStyle w:val="Style8"/>
        <w:widowControl/>
        <w:numPr>
          <w:ilvl w:val="0"/>
          <w:numId w:val="25"/>
        </w:numPr>
        <w:tabs>
          <w:tab w:val="left" w:pos="758"/>
        </w:tabs>
        <w:spacing w:before="154" w:line="240" w:lineRule="auto"/>
        <w:ind w:left="475"/>
        <w:jc w:val="left"/>
        <w:rPr>
          <w:rStyle w:val="FontStyle12"/>
        </w:rPr>
      </w:pPr>
      <w:r>
        <w:rPr>
          <w:rStyle w:val="FontStyle12"/>
        </w:rPr>
        <w:t>форма, сроки и порядок оплаты товара, работы, услуги;</w:t>
      </w:r>
    </w:p>
    <w:p w:rsidR="00ED2B40" w:rsidRDefault="008A1004" w:rsidP="001A6AA3">
      <w:pPr>
        <w:pStyle w:val="Style8"/>
        <w:widowControl/>
        <w:numPr>
          <w:ilvl w:val="0"/>
          <w:numId w:val="25"/>
        </w:numPr>
        <w:tabs>
          <w:tab w:val="left" w:pos="758"/>
        </w:tabs>
        <w:spacing w:before="125" w:line="331" w:lineRule="exact"/>
        <w:ind w:left="475"/>
        <w:jc w:val="left"/>
        <w:rPr>
          <w:rStyle w:val="FontStyle12"/>
        </w:rPr>
      </w:pPr>
      <w:r>
        <w:rPr>
          <w:rStyle w:val="FontStyle1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2B40" w:rsidRDefault="008A1004" w:rsidP="001A6AA3">
      <w:pPr>
        <w:pStyle w:val="Style8"/>
        <w:widowControl/>
        <w:numPr>
          <w:ilvl w:val="0"/>
          <w:numId w:val="25"/>
        </w:numPr>
        <w:tabs>
          <w:tab w:val="left" w:pos="758"/>
        </w:tabs>
        <w:spacing w:before="115" w:line="341" w:lineRule="exact"/>
        <w:ind w:left="475"/>
        <w:jc w:val="left"/>
        <w:rPr>
          <w:rStyle w:val="FontStyle12"/>
        </w:rPr>
      </w:pPr>
      <w:r>
        <w:rPr>
          <w:rStyle w:val="FontStyle12"/>
        </w:rPr>
        <w:t>порядок, место, дата начала и дата окончания срока подачи заявок на участие в закупке;</w:t>
      </w:r>
    </w:p>
    <w:p w:rsidR="00ED2B40" w:rsidRDefault="008A1004" w:rsidP="001A6AA3">
      <w:pPr>
        <w:pStyle w:val="Style8"/>
        <w:widowControl/>
        <w:numPr>
          <w:ilvl w:val="0"/>
          <w:numId w:val="25"/>
        </w:numPr>
        <w:tabs>
          <w:tab w:val="left" w:pos="758"/>
        </w:tabs>
        <w:spacing w:before="110" w:line="331" w:lineRule="exact"/>
        <w:ind w:left="475"/>
        <w:jc w:val="left"/>
        <w:rPr>
          <w:rStyle w:val="FontStyle12"/>
        </w:rPr>
      </w:pPr>
      <w:r>
        <w:rPr>
          <w:rStyle w:val="FontStyle1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D2B40" w:rsidRDefault="00ED2B40" w:rsidP="001A6AA3">
      <w:pPr>
        <w:widowControl/>
        <w:rPr>
          <w:sz w:val="2"/>
          <w:szCs w:val="2"/>
        </w:rPr>
      </w:pPr>
    </w:p>
    <w:p w:rsidR="00ED2B40" w:rsidRDefault="008A1004" w:rsidP="001A6AA3">
      <w:pPr>
        <w:pStyle w:val="Style8"/>
        <w:widowControl/>
        <w:numPr>
          <w:ilvl w:val="0"/>
          <w:numId w:val="26"/>
        </w:numPr>
        <w:tabs>
          <w:tab w:val="left" w:pos="893"/>
        </w:tabs>
        <w:spacing w:before="120"/>
        <w:ind w:left="475"/>
        <w:jc w:val="left"/>
        <w:rPr>
          <w:rStyle w:val="FontStyle12"/>
        </w:rPr>
      </w:pPr>
      <w:r>
        <w:rPr>
          <w:rStyle w:val="FontStyle12"/>
        </w:rPr>
        <w:t>формы, порядок, дата начала и дата окончания срока предоставления участникам закупки разъяснений положений документации о закупке;</w:t>
      </w:r>
    </w:p>
    <w:p w:rsidR="00ED2B40" w:rsidRDefault="008A1004" w:rsidP="001A6AA3">
      <w:pPr>
        <w:pStyle w:val="Style8"/>
        <w:widowControl/>
        <w:numPr>
          <w:ilvl w:val="0"/>
          <w:numId w:val="26"/>
        </w:numPr>
        <w:tabs>
          <w:tab w:val="left" w:pos="893"/>
        </w:tabs>
        <w:spacing w:before="120" w:line="331" w:lineRule="exact"/>
        <w:ind w:left="475"/>
        <w:jc w:val="left"/>
        <w:rPr>
          <w:rStyle w:val="FontStyle12"/>
        </w:rPr>
      </w:pPr>
      <w:r>
        <w:rPr>
          <w:rStyle w:val="FontStyle12"/>
        </w:rPr>
        <w:t>место и дата рассмотрения предложений участников закупки и подведения итогов закупки;</w:t>
      </w:r>
    </w:p>
    <w:p w:rsidR="00ED2B40" w:rsidRDefault="008A1004" w:rsidP="001A6AA3">
      <w:pPr>
        <w:pStyle w:val="Style8"/>
        <w:widowControl/>
        <w:numPr>
          <w:ilvl w:val="0"/>
          <w:numId w:val="26"/>
        </w:numPr>
        <w:tabs>
          <w:tab w:val="left" w:pos="893"/>
        </w:tabs>
        <w:spacing w:before="149" w:line="240" w:lineRule="auto"/>
        <w:ind w:left="475"/>
        <w:jc w:val="left"/>
        <w:rPr>
          <w:rStyle w:val="FontStyle12"/>
        </w:rPr>
      </w:pPr>
      <w:r>
        <w:rPr>
          <w:rStyle w:val="FontStyle12"/>
        </w:rPr>
        <w:t>критерии оценки и сопоставления заявок на участие в закупке;</w:t>
      </w:r>
    </w:p>
    <w:p w:rsidR="00ED2B40" w:rsidRDefault="008A1004" w:rsidP="001A6AA3">
      <w:pPr>
        <w:pStyle w:val="Style8"/>
        <w:widowControl/>
        <w:numPr>
          <w:ilvl w:val="0"/>
          <w:numId w:val="26"/>
        </w:numPr>
        <w:tabs>
          <w:tab w:val="left" w:pos="893"/>
        </w:tabs>
        <w:spacing w:before="154" w:line="240" w:lineRule="auto"/>
        <w:ind w:left="475"/>
        <w:jc w:val="left"/>
        <w:rPr>
          <w:rStyle w:val="FontStyle12"/>
        </w:rPr>
      </w:pPr>
      <w:r>
        <w:rPr>
          <w:rStyle w:val="FontStyle12"/>
        </w:rPr>
        <w:t>порядок оценки и сопоставления заявок на участие в закупке.</w:t>
      </w:r>
    </w:p>
    <w:p w:rsidR="00ED2B40" w:rsidRDefault="00ED2B40" w:rsidP="001A6AA3">
      <w:pPr>
        <w:widowControl/>
        <w:rPr>
          <w:sz w:val="2"/>
          <w:szCs w:val="2"/>
        </w:rPr>
      </w:pPr>
    </w:p>
    <w:p w:rsidR="00ED2B40" w:rsidRDefault="008A1004" w:rsidP="001A6AA3">
      <w:pPr>
        <w:pStyle w:val="Style8"/>
        <w:widowControl/>
        <w:numPr>
          <w:ilvl w:val="0"/>
          <w:numId w:val="27"/>
        </w:numPr>
        <w:tabs>
          <w:tab w:val="left" w:pos="638"/>
        </w:tabs>
        <w:spacing w:before="125" w:line="331" w:lineRule="exact"/>
        <w:jc w:val="left"/>
        <w:rPr>
          <w:rStyle w:val="FontStyle12"/>
        </w:rPr>
      </w:pPr>
      <w:r>
        <w:rPr>
          <w:rStyle w:val="FontStyle12"/>
        </w:rPr>
        <w:t>К закупочной документации должен быть приложен проект договора, который является неотъемлемой частью закупочной документации.</w:t>
      </w:r>
    </w:p>
    <w:p w:rsidR="00ED2B40" w:rsidRDefault="008A1004" w:rsidP="001A6AA3">
      <w:pPr>
        <w:pStyle w:val="Style8"/>
        <w:widowControl/>
        <w:numPr>
          <w:ilvl w:val="0"/>
          <w:numId w:val="27"/>
        </w:numPr>
        <w:tabs>
          <w:tab w:val="left" w:pos="638"/>
        </w:tabs>
        <w:spacing w:before="149" w:line="240" w:lineRule="auto"/>
        <w:jc w:val="left"/>
        <w:rPr>
          <w:rStyle w:val="FontStyle12"/>
        </w:rPr>
      </w:pPr>
      <w:r>
        <w:rPr>
          <w:rStyle w:val="FontStyle12"/>
        </w:rPr>
        <w:t>В распоряжении о закупке должны быть указаны следующие сведения:</w:t>
      </w:r>
    </w:p>
    <w:p w:rsidR="00ED2B40" w:rsidRDefault="008A1004" w:rsidP="001A6AA3">
      <w:pPr>
        <w:pStyle w:val="Style7"/>
        <w:widowControl/>
        <w:spacing w:before="125" w:line="336" w:lineRule="exact"/>
        <w:ind w:left="494"/>
        <w:jc w:val="left"/>
        <w:rPr>
          <w:rStyle w:val="FontStyle12"/>
        </w:rPr>
      </w:pPr>
      <w:r>
        <w:rPr>
          <w:rStyle w:val="FontStyle12"/>
        </w:rPr>
        <w:t>1) наименование предмета закупки (в случае лотовой закупки - наименование предмета закупки по каждому лоту);</w:t>
      </w:r>
    </w:p>
    <w:p w:rsidR="00ED2B40" w:rsidRDefault="008A1004" w:rsidP="001A6AA3">
      <w:pPr>
        <w:pStyle w:val="Style7"/>
        <w:widowControl/>
        <w:spacing w:before="67"/>
        <w:ind w:left="499"/>
        <w:jc w:val="left"/>
        <w:rPr>
          <w:rStyle w:val="FontStyle12"/>
        </w:rPr>
      </w:pPr>
      <w:r>
        <w:rPr>
          <w:rStyle w:val="FontStyle12"/>
        </w:rPr>
        <w:t>2) способ (открытый конкурс, аукцион и т.д.) и вид (электронный/неэлектронный) проведения закупки;</w:t>
      </w:r>
    </w:p>
    <w:p w:rsidR="00ED2B40" w:rsidRDefault="008A1004" w:rsidP="001A6AA3">
      <w:pPr>
        <w:pStyle w:val="Style7"/>
        <w:widowControl/>
        <w:spacing w:before="125"/>
        <w:ind w:left="499"/>
        <w:jc w:val="left"/>
        <w:rPr>
          <w:rStyle w:val="FontStyle12"/>
        </w:rPr>
      </w:pPr>
      <w:r>
        <w:rPr>
          <w:rStyle w:val="FontStyle12"/>
        </w:rPr>
        <w:t>3)наименование заинтересованного подразделения предоставившего потребность в данной закупке;</w:t>
      </w:r>
    </w:p>
    <w:p w:rsidR="00ED2B40" w:rsidRDefault="008A1004" w:rsidP="001A6AA3">
      <w:pPr>
        <w:pStyle w:val="Style8"/>
        <w:widowControl/>
        <w:numPr>
          <w:ilvl w:val="0"/>
          <w:numId w:val="28"/>
        </w:numPr>
        <w:tabs>
          <w:tab w:val="left" w:pos="763"/>
        </w:tabs>
        <w:spacing w:before="120"/>
        <w:ind w:left="485"/>
        <w:jc w:val="left"/>
        <w:rPr>
          <w:rStyle w:val="FontStyle12"/>
        </w:rPr>
      </w:pPr>
      <w:r>
        <w:rPr>
          <w:rStyle w:val="FontStyle12"/>
        </w:rPr>
        <w:t>сроки объявления закупки, окончания приема заявок, подведения итогов закупки;</w:t>
      </w:r>
    </w:p>
    <w:p w:rsidR="00ED2B40" w:rsidRDefault="008A1004" w:rsidP="001A6AA3">
      <w:pPr>
        <w:pStyle w:val="Style8"/>
        <w:widowControl/>
        <w:numPr>
          <w:ilvl w:val="0"/>
          <w:numId w:val="28"/>
        </w:numPr>
        <w:tabs>
          <w:tab w:val="left" w:pos="763"/>
        </w:tabs>
        <w:spacing w:before="120" w:line="331" w:lineRule="exact"/>
        <w:ind w:left="485"/>
        <w:jc w:val="left"/>
        <w:rPr>
          <w:rStyle w:val="FontStyle12"/>
        </w:rPr>
      </w:pPr>
      <w:r>
        <w:rPr>
          <w:rStyle w:val="FontStyle12"/>
        </w:rPr>
        <w:t>перечень экспертов, привлекаемых для оценки заявок или информацию о проведении оценки заявок без привлечения экспертов;</w:t>
      </w:r>
    </w:p>
    <w:p w:rsidR="00ED2B40" w:rsidRDefault="008A1004" w:rsidP="001A6AA3">
      <w:pPr>
        <w:pStyle w:val="Style8"/>
        <w:widowControl/>
        <w:numPr>
          <w:ilvl w:val="0"/>
          <w:numId w:val="28"/>
        </w:numPr>
        <w:tabs>
          <w:tab w:val="left" w:pos="763"/>
        </w:tabs>
        <w:spacing w:before="149" w:line="240" w:lineRule="auto"/>
        <w:ind w:left="485"/>
        <w:jc w:val="left"/>
        <w:rPr>
          <w:rStyle w:val="FontStyle12"/>
        </w:rPr>
      </w:pPr>
      <w:r>
        <w:rPr>
          <w:rStyle w:val="FontStyle12"/>
        </w:rPr>
        <w:t>состав закупочной комиссии;</w:t>
      </w:r>
    </w:p>
    <w:p w:rsidR="00ED2B40" w:rsidRDefault="008A1004" w:rsidP="001A6AA3">
      <w:pPr>
        <w:pStyle w:val="Style8"/>
        <w:widowControl/>
        <w:numPr>
          <w:ilvl w:val="0"/>
          <w:numId w:val="28"/>
        </w:numPr>
        <w:tabs>
          <w:tab w:val="left" w:pos="763"/>
        </w:tabs>
        <w:spacing w:before="125"/>
        <w:ind w:left="485"/>
        <w:jc w:val="left"/>
        <w:rPr>
          <w:rStyle w:val="FontStyle12"/>
        </w:rPr>
      </w:pPr>
      <w:r>
        <w:rPr>
          <w:rStyle w:val="FontStyle12"/>
        </w:rPr>
        <w:t>сведения о расчетной (максимальной) цене предмета закупки (в случае лотовой закупки - расчетная цена по каждому лоту).</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line="240" w:lineRule="auto"/>
        <w:jc w:val="left"/>
        <w:rPr>
          <w:rStyle w:val="FontStyle12"/>
        </w:rPr>
      </w:pPr>
      <w:r>
        <w:rPr>
          <w:rStyle w:val="FontStyle12"/>
        </w:rPr>
        <w:t>7.3. Порядок публикации закупки</w:t>
      </w:r>
    </w:p>
    <w:p w:rsidR="00ED2B40" w:rsidRDefault="008A1004" w:rsidP="001A6AA3">
      <w:pPr>
        <w:pStyle w:val="Style8"/>
        <w:widowControl/>
        <w:numPr>
          <w:ilvl w:val="0"/>
          <w:numId w:val="29"/>
        </w:numPr>
        <w:tabs>
          <w:tab w:val="left" w:pos="643"/>
        </w:tabs>
        <w:spacing w:before="125" w:line="331" w:lineRule="exact"/>
        <w:jc w:val="left"/>
        <w:rPr>
          <w:rStyle w:val="FontStyle12"/>
        </w:rPr>
      </w:pPr>
      <w:r>
        <w:rPr>
          <w:rStyle w:val="FontStyle12"/>
        </w:rPr>
        <w:t>При проведении процедуры закупки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w:t>
      </w:r>
    </w:p>
    <w:p w:rsidR="00ED2B40" w:rsidRDefault="008A1004" w:rsidP="001A6AA3">
      <w:pPr>
        <w:pStyle w:val="Style8"/>
        <w:widowControl/>
        <w:numPr>
          <w:ilvl w:val="0"/>
          <w:numId w:val="29"/>
        </w:numPr>
        <w:tabs>
          <w:tab w:val="left" w:pos="643"/>
        </w:tabs>
        <w:spacing w:before="149" w:line="240" w:lineRule="auto"/>
        <w:jc w:val="left"/>
        <w:rPr>
          <w:rStyle w:val="FontStyle12"/>
        </w:rPr>
      </w:pPr>
      <w:r>
        <w:rPr>
          <w:rStyle w:val="FontStyle12"/>
        </w:rPr>
        <w:t>В извещении о закупке должны быть указаны следующие сведения:</w:t>
      </w:r>
    </w:p>
    <w:p w:rsidR="00ED2B40" w:rsidRDefault="00ED2B40" w:rsidP="001A6AA3">
      <w:pPr>
        <w:widowControl/>
        <w:rPr>
          <w:sz w:val="2"/>
          <w:szCs w:val="2"/>
        </w:rPr>
      </w:pPr>
    </w:p>
    <w:p w:rsidR="00ED2B40" w:rsidRDefault="008A1004" w:rsidP="001A6AA3">
      <w:pPr>
        <w:pStyle w:val="Style8"/>
        <w:widowControl/>
        <w:numPr>
          <w:ilvl w:val="0"/>
          <w:numId w:val="30"/>
        </w:numPr>
        <w:tabs>
          <w:tab w:val="left" w:pos="773"/>
        </w:tabs>
        <w:spacing w:before="120"/>
        <w:ind w:left="485"/>
        <w:jc w:val="left"/>
        <w:rPr>
          <w:rStyle w:val="FontStyle12"/>
        </w:rPr>
      </w:pPr>
      <w:r>
        <w:rPr>
          <w:rStyle w:val="FontStyle12"/>
        </w:rPr>
        <w:t>способ закупки (открытый конкурс, открытый аукцион или иной предусмотренный настоящим Положением способ);</w:t>
      </w:r>
    </w:p>
    <w:p w:rsidR="00ED2B40" w:rsidRDefault="008A1004" w:rsidP="001A6AA3">
      <w:pPr>
        <w:pStyle w:val="Style8"/>
        <w:widowControl/>
        <w:numPr>
          <w:ilvl w:val="0"/>
          <w:numId w:val="30"/>
        </w:numPr>
        <w:tabs>
          <w:tab w:val="left" w:pos="773"/>
        </w:tabs>
        <w:spacing w:before="120"/>
        <w:ind w:left="485"/>
        <w:jc w:val="left"/>
        <w:rPr>
          <w:rStyle w:val="FontStyle12"/>
        </w:rPr>
      </w:pPr>
      <w:r>
        <w:rPr>
          <w:rStyle w:val="FontStyle12"/>
        </w:rPr>
        <w:t>наименование, место нахождения, почтовый адрес, адрес электронной почты, номер контактного телефона заказчика;</w:t>
      </w:r>
    </w:p>
    <w:p w:rsidR="00ED2B40" w:rsidRDefault="00ED2B40" w:rsidP="001A6AA3">
      <w:pPr>
        <w:pStyle w:val="Style8"/>
        <w:widowControl/>
        <w:numPr>
          <w:ilvl w:val="0"/>
          <w:numId w:val="30"/>
        </w:numPr>
        <w:tabs>
          <w:tab w:val="left" w:pos="773"/>
        </w:tabs>
        <w:spacing w:before="120" w:line="331" w:lineRule="exact"/>
        <w:ind w:left="485"/>
        <w:jc w:val="left"/>
        <w:rPr>
          <w:rStyle w:val="FontStyle12"/>
        </w:rPr>
      </w:pPr>
      <w:hyperlink r:id="rId8" w:history="1">
        <w:r w:rsidR="008A1004">
          <w:rPr>
            <w:rStyle w:val="FontStyle12"/>
            <w:u w:val="single"/>
          </w:rPr>
          <w:t>предмет</w:t>
        </w:r>
      </w:hyperlink>
      <w:r w:rsidR="008A1004">
        <w:rPr>
          <w:rStyle w:val="FontStyle12"/>
        </w:rPr>
        <w:t xml:space="preserve"> договора с указанием количества поставляемого товара, объема выполняемых работ, оказываемых услуг;</w:t>
      </w:r>
    </w:p>
    <w:p w:rsidR="00ED2B40" w:rsidRDefault="008A1004" w:rsidP="001A6AA3">
      <w:pPr>
        <w:pStyle w:val="Style8"/>
        <w:widowControl/>
        <w:numPr>
          <w:ilvl w:val="0"/>
          <w:numId w:val="30"/>
        </w:numPr>
        <w:tabs>
          <w:tab w:val="left" w:pos="773"/>
        </w:tabs>
        <w:spacing w:before="149" w:line="240" w:lineRule="auto"/>
        <w:ind w:left="485"/>
        <w:jc w:val="left"/>
        <w:rPr>
          <w:rStyle w:val="FontStyle12"/>
        </w:rPr>
      </w:pPr>
      <w:r>
        <w:rPr>
          <w:rStyle w:val="FontStyle12"/>
        </w:rPr>
        <w:t>место поставки товара, выполнения работ, оказания услуг;</w:t>
      </w:r>
    </w:p>
    <w:p w:rsidR="00ED2B40" w:rsidRDefault="008A1004" w:rsidP="001A6AA3">
      <w:pPr>
        <w:pStyle w:val="Style8"/>
        <w:widowControl/>
        <w:numPr>
          <w:ilvl w:val="0"/>
          <w:numId w:val="30"/>
        </w:numPr>
        <w:tabs>
          <w:tab w:val="left" w:pos="773"/>
        </w:tabs>
        <w:spacing w:before="154" w:line="240" w:lineRule="auto"/>
        <w:ind w:left="485"/>
        <w:jc w:val="left"/>
        <w:rPr>
          <w:rStyle w:val="FontStyle12"/>
        </w:rPr>
      </w:pPr>
      <w:r>
        <w:rPr>
          <w:rStyle w:val="FontStyle12"/>
        </w:rPr>
        <w:t>сведения о начальной (максимальной) цене договора (цене лота);</w:t>
      </w:r>
    </w:p>
    <w:p w:rsidR="00ED2B40" w:rsidRDefault="008A1004" w:rsidP="001A6AA3">
      <w:pPr>
        <w:pStyle w:val="Style8"/>
        <w:widowControl/>
        <w:numPr>
          <w:ilvl w:val="0"/>
          <w:numId w:val="30"/>
        </w:numPr>
        <w:tabs>
          <w:tab w:val="left" w:pos="773"/>
        </w:tabs>
        <w:spacing w:before="125" w:line="331" w:lineRule="exact"/>
        <w:ind w:left="485"/>
        <w:jc w:val="left"/>
        <w:rPr>
          <w:rStyle w:val="FontStyle12"/>
        </w:rPr>
      </w:pPr>
      <w:r>
        <w:rPr>
          <w:rStyle w:val="FontStyle1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D2B40" w:rsidRDefault="008A1004" w:rsidP="001A6AA3">
      <w:pPr>
        <w:pStyle w:val="Style8"/>
        <w:widowControl/>
        <w:numPr>
          <w:ilvl w:val="0"/>
          <w:numId w:val="30"/>
        </w:numPr>
        <w:tabs>
          <w:tab w:val="left" w:pos="773"/>
        </w:tabs>
        <w:spacing w:before="120" w:line="331" w:lineRule="exact"/>
        <w:ind w:left="485"/>
        <w:jc w:val="left"/>
        <w:rPr>
          <w:rStyle w:val="FontStyle12"/>
        </w:rPr>
      </w:pPr>
      <w:r>
        <w:rPr>
          <w:rStyle w:val="FontStyle12"/>
        </w:rPr>
        <w:t>место и дата рассмотрения предложений участников закупки и подведения итогов закупки.</w:t>
      </w:r>
    </w:p>
    <w:p w:rsidR="00ED2B40" w:rsidRDefault="008A1004" w:rsidP="001A6AA3">
      <w:pPr>
        <w:pStyle w:val="Style8"/>
        <w:widowControl/>
        <w:numPr>
          <w:ilvl w:val="0"/>
          <w:numId w:val="31"/>
        </w:numPr>
        <w:tabs>
          <w:tab w:val="left" w:pos="706"/>
        </w:tabs>
        <w:spacing w:before="67" w:line="331" w:lineRule="exact"/>
        <w:jc w:val="left"/>
        <w:rPr>
          <w:rStyle w:val="FontStyle12"/>
        </w:rPr>
      </w:pPr>
      <w:r>
        <w:rPr>
          <w:rStyle w:val="FontStyle12"/>
        </w:rPr>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D2B40" w:rsidRDefault="008A1004" w:rsidP="001A6AA3">
      <w:pPr>
        <w:pStyle w:val="Style8"/>
        <w:widowControl/>
        <w:numPr>
          <w:ilvl w:val="0"/>
          <w:numId w:val="31"/>
        </w:numPr>
        <w:tabs>
          <w:tab w:val="left" w:pos="706"/>
        </w:tabs>
        <w:spacing w:before="120" w:line="331" w:lineRule="exact"/>
        <w:jc w:val="left"/>
        <w:rPr>
          <w:rStyle w:val="FontStyle12"/>
        </w:rPr>
      </w:pPr>
      <w:r>
        <w:rPr>
          <w:rStyle w:val="FontStyle12"/>
        </w:rPr>
        <w:lastRenderedPageBreak/>
        <w:t>Изменения, вносимые в извещение о закупке размещаются заказчиком на официальном сайте не позднее чем в течение трех дней со дня принятия решения о внесении указанных изменений.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D2B40" w:rsidRDefault="008A1004" w:rsidP="001A6AA3">
      <w:pPr>
        <w:pStyle w:val="Style8"/>
        <w:widowControl/>
        <w:numPr>
          <w:ilvl w:val="0"/>
          <w:numId w:val="31"/>
        </w:numPr>
        <w:tabs>
          <w:tab w:val="left" w:pos="706"/>
        </w:tabs>
        <w:spacing w:before="120"/>
        <w:jc w:val="left"/>
        <w:rPr>
          <w:rStyle w:val="FontStyle12"/>
        </w:rPr>
      </w:pPr>
      <w:r>
        <w:rPr>
          <w:rStyle w:val="FontStyle12"/>
        </w:rPr>
        <w:t>В течение двух рабочих дней со дня размещения извещения об отказе от проведения закупки организатором закупки направляются уведомления всем участникам процедуры закупки, подавшим заявки.</w:t>
      </w:r>
    </w:p>
    <w:p w:rsidR="00ED2B40" w:rsidRDefault="008A1004" w:rsidP="001A6AA3">
      <w:pPr>
        <w:pStyle w:val="Style8"/>
        <w:widowControl/>
        <w:numPr>
          <w:ilvl w:val="0"/>
          <w:numId w:val="31"/>
        </w:numPr>
        <w:tabs>
          <w:tab w:val="left" w:pos="706"/>
        </w:tabs>
        <w:spacing w:before="115" w:line="331" w:lineRule="exact"/>
        <w:jc w:val="left"/>
        <w:rPr>
          <w:rStyle w:val="FontStyle12"/>
        </w:rPr>
      </w:pPr>
      <w:r>
        <w:rPr>
          <w:rStyle w:val="FontStyle12"/>
        </w:rPr>
        <w:t>В случае проведения закупки с использованием ЭТП организатор закупок обеспечивает размещение на ЭТП извещения о проведении закупки, изменений такого извещения, извещения об отказе от проведения закупки, документацию о закупке и проект договора в день размещения указанной информации/документов на официальном сайте.</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7.4. Порядок предоставления закупочной документации</w:t>
      </w:r>
    </w:p>
    <w:p w:rsidR="00ED2B40" w:rsidRDefault="008A1004" w:rsidP="001A6AA3">
      <w:pPr>
        <w:pStyle w:val="Style8"/>
        <w:widowControl/>
        <w:numPr>
          <w:ilvl w:val="0"/>
          <w:numId w:val="32"/>
        </w:numPr>
        <w:tabs>
          <w:tab w:val="left" w:pos="667"/>
        </w:tabs>
        <w:spacing w:before="125" w:line="331" w:lineRule="exact"/>
        <w:jc w:val="left"/>
        <w:rPr>
          <w:rStyle w:val="FontStyle12"/>
        </w:rPr>
      </w:pPr>
      <w:r>
        <w:rPr>
          <w:rStyle w:val="FontStyle12"/>
        </w:rPr>
        <w:t>Со дня размещения на официальном сайте извещения о проведении закупки, организатор закупок,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закупочную документацию в порядке, указанном в извещении о проведении закупки.</w:t>
      </w:r>
    </w:p>
    <w:p w:rsidR="00ED2B40" w:rsidRDefault="008A1004" w:rsidP="001A6AA3">
      <w:pPr>
        <w:pStyle w:val="Style8"/>
        <w:widowControl/>
        <w:numPr>
          <w:ilvl w:val="0"/>
          <w:numId w:val="32"/>
        </w:numPr>
        <w:tabs>
          <w:tab w:val="left" w:pos="667"/>
        </w:tabs>
        <w:spacing w:before="120" w:line="331" w:lineRule="exact"/>
        <w:jc w:val="left"/>
        <w:rPr>
          <w:rStyle w:val="FontStyle12"/>
        </w:rPr>
      </w:pPr>
      <w:r>
        <w:rPr>
          <w:rStyle w:val="FontStyle12"/>
        </w:rPr>
        <w:t>Не допускается предоставление закупочной документации до размещения на официальном сайте извещения о проведении закупки.</w:t>
      </w:r>
    </w:p>
    <w:p w:rsidR="00ED2B40" w:rsidRDefault="008A1004" w:rsidP="001A6AA3">
      <w:pPr>
        <w:pStyle w:val="Style8"/>
        <w:widowControl/>
        <w:tabs>
          <w:tab w:val="left" w:pos="1085"/>
        </w:tabs>
        <w:spacing w:before="120"/>
        <w:jc w:val="left"/>
        <w:rPr>
          <w:rStyle w:val="FontStyle12"/>
        </w:rPr>
      </w:pPr>
      <w:r>
        <w:rPr>
          <w:rStyle w:val="FontStyle12"/>
        </w:rPr>
        <w:t>7.4.3.</w:t>
      </w:r>
      <w:r>
        <w:rPr>
          <w:rStyle w:val="FontStyle12"/>
          <w:spacing w:val="0"/>
        </w:rPr>
        <w:tab/>
      </w:r>
      <w:r>
        <w:rPr>
          <w:rStyle w:val="FontStyle12"/>
        </w:rPr>
        <w:t>Закупочная документация, предоставляемая по заявлениям</w:t>
      </w:r>
      <w:r>
        <w:rPr>
          <w:rStyle w:val="FontStyle12"/>
        </w:rPr>
        <w:br/>
        <w:t>заинтересованных лиц должна соответствовать закупочной документации</w:t>
      </w:r>
      <w:r>
        <w:rPr>
          <w:rStyle w:val="FontStyle12"/>
        </w:rPr>
        <w:br/>
        <w:t>размещенной на официальном сайте.</w:t>
      </w:r>
    </w:p>
    <w:p w:rsidR="00ED2B40" w:rsidRDefault="008A1004" w:rsidP="001A6AA3">
      <w:pPr>
        <w:pStyle w:val="Style8"/>
        <w:widowControl/>
        <w:tabs>
          <w:tab w:val="left" w:pos="706"/>
        </w:tabs>
        <w:spacing w:before="115"/>
        <w:jc w:val="left"/>
        <w:rPr>
          <w:rStyle w:val="FontStyle12"/>
        </w:rPr>
      </w:pPr>
      <w:r>
        <w:rPr>
          <w:rStyle w:val="FontStyle12"/>
        </w:rPr>
        <w:t>7.4.4.</w:t>
      </w:r>
      <w:r>
        <w:rPr>
          <w:rStyle w:val="FontStyle12"/>
          <w:spacing w:val="0"/>
        </w:rPr>
        <w:tab/>
      </w:r>
      <w:r>
        <w:rPr>
          <w:rStyle w:val="FontStyle12"/>
        </w:rPr>
        <w:t>В течение двух рабочих дней со дня размещения извещения об отказе от</w:t>
      </w:r>
      <w:r>
        <w:rPr>
          <w:rStyle w:val="FontStyle12"/>
        </w:rPr>
        <w:br/>
        <w:t>проведения закупки организатором закупки направляются заказными письмами</w:t>
      </w:r>
      <w:r>
        <w:rPr>
          <w:rStyle w:val="FontStyle12"/>
        </w:rPr>
        <w:br/>
        <w:t>или в форме электронных документов всем участникам процедуры закупки,</w:t>
      </w:r>
      <w:r>
        <w:rPr>
          <w:rStyle w:val="FontStyle12"/>
        </w:rPr>
        <w:br/>
        <w:t>которым была предоставлена закупочная документация.</w:t>
      </w:r>
    </w:p>
    <w:p w:rsidR="00ED2B40" w:rsidRDefault="008A1004" w:rsidP="001A6AA3">
      <w:pPr>
        <w:pStyle w:val="Style8"/>
        <w:widowControl/>
        <w:tabs>
          <w:tab w:val="left" w:pos="451"/>
        </w:tabs>
        <w:spacing w:before="67" w:line="240" w:lineRule="auto"/>
        <w:jc w:val="left"/>
        <w:rPr>
          <w:rStyle w:val="FontStyle12"/>
        </w:rPr>
      </w:pPr>
      <w:r>
        <w:rPr>
          <w:rStyle w:val="FontStyle12"/>
        </w:rPr>
        <w:t>7.5.</w:t>
      </w:r>
      <w:r>
        <w:rPr>
          <w:rStyle w:val="FontStyle12"/>
          <w:spacing w:val="0"/>
        </w:rPr>
        <w:tab/>
      </w:r>
      <w:r>
        <w:rPr>
          <w:rStyle w:val="FontStyle12"/>
        </w:rPr>
        <w:t>Порядок разъяснения и изменения положений закупочной документации</w:t>
      </w:r>
    </w:p>
    <w:p w:rsidR="00ED2B40" w:rsidRDefault="008A1004" w:rsidP="001A6AA3">
      <w:pPr>
        <w:pStyle w:val="Style8"/>
        <w:widowControl/>
        <w:numPr>
          <w:ilvl w:val="0"/>
          <w:numId w:val="33"/>
        </w:numPr>
        <w:tabs>
          <w:tab w:val="left" w:pos="648"/>
        </w:tabs>
        <w:spacing w:before="120" w:line="331" w:lineRule="exact"/>
        <w:jc w:val="left"/>
        <w:rPr>
          <w:rStyle w:val="FontStyle12"/>
        </w:rPr>
      </w:pPr>
      <w:r>
        <w:rPr>
          <w:rStyle w:val="FontStyle12"/>
        </w:rPr>
        <w:t>Любой участник процедуры закупки вправе направить в письменной форме, в том числе в форме электронного документа, организатору закупки запрос о разъяснении положений закупочной документации. В течение трех рабочих дней со дня поступления указанного запроса организатор закупок обязан направить разъяснения положений закупочной документации в письменной форме или в форме электронного документа, если указанный запрос поступил к организатору закупки, не позднее, чем за пять дней до дня окончания подачи заявок. Предоставленные таким образом разъяснения должны быть размещены на официальном сайте.</w:t>
      </w:r>
    </w:p>
    <w:p w:rsidR="00ED2B40" w:rsidRDefault="008A1004" w:rsidP="001A6AA3">
      <w:pPr>
        <w:pStyle w:val="Style8"/>
        <w:widowControl/>
        <w:numPr>
          <w:ilvl w:val="0"/>
          <w:numId w:val="33"/>
        </w:numPr>
        <w:tabs>
          <w:tab w:val="left" w:pos="648"/>
        </w:tabs>
        <w:spacing w:before="120" w:line="331" w:lineRule="exact"/>
        <w:jc w:val="left"/>
        <w:rPr>
          <w:rStyle w:val="FontStyle12"/>
        </w:rPr>
      </w:pPr>
      <w:r>
        <w:rPr>
          <w:rStyle w:val="FontStyle12"/>
        </w:rPr>
        <w:t>Внесение изменений в закупочную документацию допускается не позднее, чем за пять дней до даты окончания подачи заявок. Изменение предмета закупки не допускается.</w:t>
      </w:r>
    </w:p>
    <w:p w:rsidR="00ED2B40" w:rsidRDefault="008A1004" w:rsidP="001A6AA3">
      <w:pPr>
        <w:pStyle w:val="Style8"/>
        <w:widowControl/>
        <w:numPr>
          <w:ilvl w:val="0"/>
          <w:numId w:val="33"/>
        </w:numPr>
        <w:tabs>
          <w:tab w:val="left" w:pos="648"/>
        </w:tabs>
        <w:spacing w:before="125" w:line="331" w:lineRule="exact"/>
        <w:jc w:val="left"/>
        <w:rPr>
          <w:rStyle w:val="FontStyle12"/>
        </w:rPr>
      </w:pPr>
      <w:r>
        <w:rPr>
          <w:rStyle w:val="FontStyle12"/>
        </w:rPr>
        <w:t>Изменения, вносимые в закупочную документацию, должны быть размещены на официальном сайте в течение трех дней со дня принятия решения о внесении таких изменений. В случае если закупка осуществляется путем проведения торгов и изменения документации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D2B40" w:rsidRDefault="008A1004" w:rsidP="001A6AA3">
      <w:pPr>
        <w:pStyle w:val="Style8"/>
        <w:widowControl/>
        <w:numPr>
          <w:ilvl w:val="0"/>
          <w:numId w:val="33"/>
        </w:numPr>
        <w:tabs>
          <w:tab w:val="left" w:pos="648"/>
        </w:tabs>
        <w:spacing w:before="120"/>
        <w:jc w:val="left"/>
        <w:rPr>
          <w:rStyle w:val="FontStyle12"/>
        </w:rPr>
      </w:pPr>
      <w:r>
        <w:rPr>
          <w:rStyle w:val="FontStyle12"/>
        </w:rPr>
        <w:t>Если закупка проводится с использованием ЭТП, измененная закупочная документация должна быть также размещена на ЭТП в день размещения изменений на официальном сайте.</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451"/>
        </w:tabs>
        <w:spacing w:before="29" w:line="240" w:lineRule="auto"/>
        <w:jc w:val="left"/>
        <w:rPr>
          <w:rStyle w:val="FontStyle12"/>
        </w:rPr>
      </w:pPr>
      <w:r>
        <w:rPr>
          <w:rStyle w:val="FontStyle12"/>
        </w:rPr>
        <w:t>7.6.</w:t>
      </w:r>
      <w:r>
        <w:rPr>
          <w:rStyle w:val="FontStyle12"/>
          <w:spacing w:val="0"/>
        </w:rPr>
        <w:tab/>
      </w:r>
      <w:r>
        <w:rPr>
          <w:rStyle w:val="FontStyle12"/>
        </w:rPr>
        <w:t>Порядок подачи заявок на участие в закупке</w:t>
      </w:r>
    </w:p>
    <w:p w:rsidR="00ED2B40" w:rsidRDefault="008A1004" w:rsidP="001A6AA3">
      <w:pPr>
        <w:pStyle w:val="Style8"/>
        <w:widowControl/>
        <w:tabs>
          <w:tab w:val="left" w:pos="686"/>
        </w:tabs>
        <w:spacing w:before="125" w:line="331" w:lineRule="exact"/>
        <w:jc w:val="left"/>
        <w:rPr>
          <w:rStyle w:val="FontStyle12"/>
        </w:rPr>
      </w:pPr>
      <w:r>
        <w:rPr>
          <w:rStyle w:val="FontStyle12"/>
        </w:rPr>
        <w:t>7.6.1.</w:t>
      </w:r>
      <w:r>
        <w:rPr>
          <w:rStyle w:val="FontStyle12"/>
          <w:spacing w:val="0"/>
        </w:rPr>
        <w:tab/>
      </w:r>
      <w:r>
        <w:rPr>
          <w:rStyle w:val="FontStyle12"/>
        </w:rPr>
        <w:t>Для участия в закупке, заинтересованное лицо подает заявку в срок и по</w:t>
      </w:r>
      <w:r>
        <w:rPr>
          <w:rStyle w:val="FontStyle12"/>
        </w:rPr>
        <w:br/>
        <w:t>форме, которые установлены закупочной документацией.</w:t>
      </w:r>
    </w:p>
    <w:p w:rsidR="00ED2B40" w:rsidRDefault="008A1004" w:rsidP="001A6AA3">
      <w:pPr>
        <w:pStyle w:val="Style8"/>
        <w:widowControl/>
        <w:tabs>
          <w:tab w:val="left" w:pos="797"/>
        </w:tabs>
        <w:spacing w:before="120" w:line="331" w:lineRule="exact"/>
        <w:jc w:val="left"/>
        <w:rPr>
          <w:rStyle w:val="FontStyle12"/>
        </w:rPr>
      </w:pPr>
      <w:r>
        <w:rPr>
          <w:rStyle w:val="FontStyle12"/>
        </w:rPr>
        <w:t>7.6.2.</w:t>
      </w:r>
      <w:r>
        <w:rPr>
          <w:rStyle w:val="FontStyle12"/>
          <w:spacing w:val="0"/>
        </w:rPr>
        <w:tab/>
      </w:r>
      <w:r>
        <w:rPr>
          <w:rStyle w:val="FontStyle12"/>
        </w:rPr>
        <w:t>Участник процедуры закупки подает заявку в письменной форме в</w:t>
      </w:r>
      <w:r>
        <w:rPr>
          <w:rStyle w:val="FontStyle12"/>
        </w:rPr>
        <w:br/>
        <w:t>запечатанном конверте или в форме электронного документа. При этом на таком</w:t>
      </w:r>
      <w:r>
        <w:rPr>
          <w:rStyle w:val="FontStyle12"/>
        </w:rPr>
        <w:br/>
        <w:t>конверте указывается наименование закупки, на участие в котором подается</w:t>
      </w:r>
      <w:r>
        <w:rPr>
          <w:rStyle w:val="FontStyle12"/>
        </w:rPr>
        <w:br/>
        <w:t>данная заявка. Заявка в письменной форме может быть подана участником</w:t>
      </w:r>
      <w:r>
        <w:rPr>
          <w:rStyle w:val="FontStyle12"/>
        </w:rPr>
        <w:br/>
        <w:t>процедуры закупки, а также посредством почты или курьерской службы.</w:t>
      </w:r>
    </w:p>
    <w:p w:rsidR="001A6AA3" w:rsidRDefault="008A1004" w:rsidP="001A6AA3">
      <w:pPr>
        <w:pStyle w:val="Style8"/>
        <w:widowControl/>
        <w:tabs>
          <w:tab w:val="left" w:pos="629"/>
        </w:tabs>
        <w:spacing w:before="149" w:line="240" w:lineRule="auto"/>
        <w:jc w:val="left"/>
        <w:rPr>
          <w:rStyle w:val="FontStyle12"/>
        </w:rPr>
      </w:pPr>
      <w:r>
        <w:rPr>
          <w:rStyle w:val="FontStyle12"/>
        </w:rPr>
        <w:t>7.6.3.</w:t>
      </w:r>
      <w:r>
        <w:rPr>
          <w:rStyle w:val="FontStyle12"/>
          <w:spacing w:val="0"/>
        </w:rPr>
        <w:tab/>
      </w:r>
      <w:r>
        <w:rPr>
          <w:rStyle w:val="FontStyle12"/>
        </w:rPr>
        <w:t>Заявка на участие в закупке должна содержать:</w:t>
      </w:r>
    </w:p>
    <w:p w:rsidR="00ED2B40" w:rsidRDefault="008A1004" w:rsidP="001A6AA3">
      <w:pPr>
        <w:pStyle w:val="Style8"/>
        <w:widowControl/>
        <w:tabs>
          <w:tab w:val="left" w:pos="629"/>
        </w:tabs>
        <w:spacing w:before="149" w:line="240" w:lineRule="auto"/>
        <w:jc w:val="left"/>
        <w:rPr>
          <w:rStyle w:val="FontStyle12"/>
        </w:rPr>
      </w:pPr>
      <w:r>
        <w:rPr>
          <w:rStyle w:val="FontStyle12"/>
        </w:rPr>
        <w:t>1) сведения и документы об участнике процедуры закупки, подавшем такую заявку:</w:t>
      </w:r>
    </w:p>
    <w:p w:rsidR="00ED2B40" w:rsidRDefault="008A1004" w:rsidP="001A6AA3">
      <w:pPr>
        <w:pStyle w:val="Style7"/>
        <w:widowControl/>
        <w:spacing w:before="120" w:line="336" w:lineRule="exact"/>
        <w:ind w:left="470"/>
        <w:jc w:val="left"/>
        <w:rPr>
          <w:rStyle w:val="FontStyle12"/>
        </w:rPr>
      </w:pPr>
      <w:r>
        <w:rPr>
          <w:rStyle w:val="FontStyle1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2B40" w:rsidRDefault="008A1004" w:rsidP="001A6AA3">
      <w:pPr>
        <w:pStyle w:val="Style7"/>
        <w:widowControl/>
        <w:spacing w:before="120" w:line="336" w:lineRule="exact"/>
        <w:ind w:left="470"/>
        <w:jc w:val="left"/>
        <w:rPr>
          <w:rStyle w:val="FontStyle12"/>
        </w:rPr>
      </w:pPr>
      <w:r>
        <w:rPr>
          <w:rStyle w:val="FontStyle12"/>
        </w:rPr>
        <w:t>б)</w:t>
      </w:r>
      <w:r>
        <w:rPr>
          <w:rStyle w:val="FontStyle12"/>
          <w:spacing w:val="0"/>
        </w:rPr>
        <w:tab/>
      </w:r>
      <w:r>
        <w:rPr>
          <w:rStyle w:val="FontStyle12"/>
        </w:rPr>
        <w:t>выписка из единого государственного реестра юридических лиц или</w:t>
      </w:r>
      <w:r>
        <w:rPr>
          <w:rStyle w:val="FontStyle12"/>
        </w:rPr>
        <w:br/>
        <w:t>нотариально заверенную копию такой выписки;</w:t>
      </w:r>
    </w:p>
    <w:p w:rsidR="00ED2B40" w:rsidRDefault="008A1004" w:rsidP="001A6AA3">
      <w:pPr>
        <w:pStyle w:val="Style7"/>
        <w:widowControl/>
        <w:spacing w:before="120" w:line="336" w:lineRule="exact"/>
        <w:ind w:left="470"/>
        <w:jc w:val="left"/>
        <w:rPr>
          <w:rStyle w:val="FontStyle12"/>
        </w:rPr>
      </w:pPr>
      <w:r>
        <w:rPr>
          <w:rStyle w:val="FontStyle12"/>
        </w:rPr>
        <w:lastRenderedPageBreak/>
        <w:t>в)</w:t>
      </w:r>
      <w:r>
        <w:rPr>
          <w:rStyle w:val="FontStyle12"/>
          <w:spacing w:val="0"/>
        </w:rPr>
        <w:tab/>
      </w:r>
      <w:r>
        <w:rPr>
          <w:rStyle w:val="FontStyle12"/>
        </w:rPr>
        <w:t>документ, подтверждающий полномочия лица на осуществление действий от</w:t>
      </w:r>
      <w:r>
        <w:rPr>
          <w:rStyle w:val="FontStyle12"/>
        </w:rPr>
        <w:br/>
        <w:t>имени участника процедуры закупки;</w:t>
      </w:r>
    </w:p>
    <w:p w:rsidR="00ED2B40" w:rsidRDefault="008A1004" w:rsidP="001A6AA3">
      <w:pPr>
        <w:pStyle w:val="Style7"/>
        <w:widowControl/>
        <w:spacing w:before="120" w:line="336" w:lineRule="exact"/>
        <w:ind w:left="470"/>
        <w:jc w:val="left"/>
        <w:rPr>
          <w:rStyle w:val="FontStyle12"/>
        </w:rPr>
      </w:pPr>
      <w:r>
        <w:rPr>
          <w:rStyle w:val="FontStyle12"/>
        </w:rPr>
        <w:t>г)</w:t>
      </w:r>
      <w:r>
        <w:rPr>
          <w:rStyle w:val="FontStyle12"/>
          <w:spacing w:val="0"/>
        </w:rPr>
        <w:tab/>
      </w:r>
      <w:r>
        <w:rPr>
          <w:rStyle w:val="FontStyle12"/>
        </w:rPr>
        <w:t>документы, подтверждающие квалификацию участника процедуры закупки, в</w:t>
      </w:r>
      <w:r>
        <w:rPr>
          <w:rStyle w:val="FontStyle12"/>
        </w:rPr>
        <w:br/>
        <w:t>случае проведения закупки на право выполнения работ, оказания услуг, если в</w:t>
      </w:r>
      <w:r>
        <w:rPr>
          <w:rStyle w:val="FontStyle12"/>
        </w:rPr>
        <w:br/>
        <w:t>закупочной документации указан такой критерий оценки заявок, как</w:t>
      </w:r>
      <w:r>
        <w:rPr>
          <w:rStyle w:val="FontStyle12"/>
        </w:rPr>
        <w:br/>
        <w:t>квалификация участника процедуры закупки;</w:t>
      </w:r>
    </w:p>
    <w:p w:rsidR="00ED2B40" w:rsidRDefault="008A1004" w:rsidP="001A6AA3">
      <w:pPr>
        <w:pStyle w:val="Style7"/>
        <w:widowControl/>
        <w:spacing w:before="120" w:line="336" w:lineRule="exact"/>
        <w:ind w:left="470"/>
        <w:jc w:val="left"/>
        <w:rPr>
          <w:rStyle w:val="FontStyle12"/>
        </w:rPr>
      </w:pPr>
      <w:r>
        <w:rPr>
          <w:rStyle w:val="FontStyle12"/>
        </w:rPr>
        <w:t>д)копии учредительных документов участника процедуры закупки (для юридических лиц);</w:t>
      </w:r>
    </w:p>
    <w:p w:rsidR="00ED2B40" w:rsidRDefault="008A1004" w:rsidP="001A6AA3">
      <w:pPr>
        <w:pStyle w:val="Style7"/>
        <w:widowControl/>
        <w:spacing w:before="120" w:line="336" w:lineRule="exact"/>
        <w:ind w:left="470"/>
        <w:jc w:val="left"/>
        <w:rPr>
          <w:rStyle w:val="FontStyle12"/>
        </w:rPr>
      </w:pPr>
      <w:r>
        <w:rPr>
          <w:rStyle w:val="FontStyle12"/>
        </w:rPr>
        <w:t>е) документы из налоговой инспекции, подтверждающие отсутствие у участника процедуры закупки задолженности по налогам и сборам в бюджеты РФ всех уровней;</w:t>
      </w:r>
    </w:p>
    <w:p w:rsidR="00ED2B40" w:rsidRDefault="008A1004" w:rsidP="001A6AA3">
      <w:pPr>
        <w:pStyle w:val="Style8"/>
        <w:widowControl/>
        <w:numPr>
          <w:ilvl w:val="0"/>
          <w:numId w:val="34"/>
        </w:numPr>
        <w:tabs>
          <w:tab w:val="left" w:pos="283"/>
        </w:tabs>
        <w:spacing w:before="120" w:line="331" w:lineRule="exact"/>
        <w:jc w:val="left"/>
        <w:rPr>
          <w:rStyle w:val="FontStyle12"/>
        </w:rPr>
      </w:pPr>
      <w:r>
        <w:rPr>
          <w:rStyle w:val="FontStyle12"/>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D2B40" w:rsidRDefault="008A1004" w:rsidP="001A6AA3">
      <w:pPr>
        <w:pStyle w:val="Style8"/>
        <w:widowControl/>
        <w:numPr>
          <w:ilvl w:val="0"/>
          <w:numId w:val="34"/>
        </w:numPr>
        <w:tabs>
          <w:tab w:val="left" w:pos="283"/>
        </w:tabs>
        <w:spacing w:before="115"/>
        <w:jc w:val="left"/>
        <w:rPr>
          <w:rStyle w:val="FontStyle12"/>
        </w:rPr>
      </w:pPr>
      <w:r>
        <w:rPr>
          <w:rStyle w:val="FontStyle12"/>
        </w:rPr>
        <w:t>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ED2B40" w:rsidRDefault="008A1004" w:rsidP="001A6AA3">
      <w:pPr>
        <w:pStyle w:val="Style8"/>
        <w:widowControl/>
        <w:tabs>
          <w:tab w:val="left" w:pos="307"/>
        </w:tabs>
        <w:spacing w:before="120" w:line="331" w:lineRule="exact"/>
        <w:jc w:val="left"/>
        <w:rPr>
          <w:rStyle w:val="FontStyle12"/>
        </w:rPr>
      </w:pPr>
      <w:r>
        <w:rPr>
          <w:rStyle w:val="FontStyle12"/>
        </w:rPr>
        <w:t>а)</w:t>
      </w:r>
      <w:r>
        <w:rPr>
          <w:rStyle w:val="FontStyle12"/>
          <w:spacing w:val="0"/>
        </w:rPr>
        <w:tab/>
      </w:r>
      <w:r>
        <w:rPr>
          <w:rStyle w:val="FontStyle12"/>
        </w:rPr>
        <w:t>копии документов, подтверждающих соответствие участника процедуры</w:t>
      </w:r>
      <w:r>
        <w:rPr>
          <w:rStyle w:val="FontStyle12"/>
        </w:rPr>
        <w:br/>
        <w:t>закупки требованиям, установленным законодательством Российской</w:t>
      </w:r>
      <w:r>
        <w:rPr>
          <w:rStyle w:val="FontStyle12"/>
        </w:rPr>
        <w:br/>
        <w:t>Федерации, в случае, если в соответствии с законодательством Российской</w:t>
      </w:r>
      <w:r>
        <w:rPr>
          <w:rStyle w:val="FontStyle12"/>
        </w:rPr>
        <w:br/>
        <w:t>Федерации установлены требования к лицам, осуществляющим поставки</w:t>
      </w:r>
      <w:r>
        <w:rPr>
          <w:rStyle w:val="FontStyle12"/>
        </w:rPr>
        <w:br/>
        <w:t>товаров, выполнение работ, оказание услуг, и такие товары, работы, услуги</w:t>
      </w:r>
      <w:r>
        <w:rPr>
          <w:rStyle w:val="FontStyle12"/>
        </w:rPr>
        <w:br/>
        <w:t>являются предметом закупки;</w:t>
      </w:r>
    </w:p>
    <w:p w:rsidR="00ED2B40" w:rsidRDefault="008A1004" w:rsidP="001A6AA3">
      <w:pPr>
        <w:pStyle w:val="Style8"/>
        <w:widowControl/>
        <w:tabs>
          <w:tab w:val="left" w:pos="307"/>
        </w:tabs>
        <w:spacing w:line="331" w:lineRule="exact"/>
        <w:jc w:val="left"/>
        <w:rPr>
          <w:rStyle w:val="FontStyle12"/>
        </w:rPr>
      </w:pPr>
      <w:r>
        <w:rPr>
          <w:rStyle w:val="FontStyle12"/>
        </w:rPr>
        <w:t>б)</w:t>
      </w:r>
      <w:r>
        <w:rPr>
          <w:rStyle w:val="FontStyle12"/>
          <w:spacing w:val="0"/>
        </w:rPr>
        <w:tab/>
      </w:r>
      <w:r>
        <w:rPr>
          <w:rStyle w:val="FontStyle12"/>
        </w:rPr>
        <w:t>обладание участниками процедуры закупки исключительными правами на</w:t>
      </w:r>
      <w:r>
        <w:rPr>
          <w:rStyle w:val="FontStyle12"/>
        </w:rPr>
        <w:br/>
        <w:t>объекты интеллектуальной собственности, если в связи с исполнением</w:t>
      </w:r>
      <w:r>
        <w:rPr>
          <w:rStyle w:val="FontStyle12"/>
        </w:rPr>
        <w:br/>
        <w:t>договора заказчик приобретает права на объекты интеллектуальной</w:t>
      </w:r>
      <w:r>
        <w:rPr>
          <w:rStyle w:val="FontStyle12"/>
        </w:rPr>
        <w:br/>
        <w:t>собственности;</w:t>
      </w:r>
    </w:p>
    <w:p w:rsidR="00ED2B40" w:rsidRDefault="008A1004" w:rsidP="001A6AA3">
      <w:pPr>
        <w:pStyle w:val="Style8"/>
        <w:widowControl/>
        <w:numPr>
          <w:ilvl w:val="0"/>
          <w:numId w:val="35"/>
        </w:numPr>
        <w:tabs>
          <w:tab w:val="left" w:pos="787"/>
        </w:tabs>
        <w:spacing w:before="67"/>
        <w:jc w:val="left"/>
        <w:rPr>
          <w:rStyle w:val="FontStyle12"/>
        </w:rPr>
      </w:pPr>
      <w:r>
        <w:rPr>
          <w:rStyle w:val="FontStyle12"/>
        </w:rPr>
        <w:t>Заявка может содержать эскиз, рисунок, чертеж, фотографию, иное изображение товара, образец (пробу) товара, на поставку которого размещается заказ.</w:t>
      </w:r>
    </w:p>
    <w:p w:rsidR="00ED2B40" w:rsidRDefault="008A1004" w:rsidP="001A6AA3">
      <w:pPr>
        <w:pStyle w:val="Style8"/>
        <w:widowControl/>
        <w:numPr>
          <w:ilvl w:val="0"/>
          <w:numId w:val="35"/>
        </w:numPr>
        <w:tabs>
          <w:tab w:val="left" w:pos="787"/>
        </w:tabs>
        <w:spacing w:before="115" w:line="331" w:lineRule="exact"/>
        <w:jc w:val="left"/>
        <w:rPr>
          <w:rStyle w:val="FontStyle12"/>
        </w:rPr>
      </w:pPr>
      <w:r>
        <w:rPr>
          <w:rStyle w:val="FontStyle12"/>
        </w:rPr>
        <w:t>Все листы заявки, все листы тома заявки должны быть прошиты и пронумерованы. Заявка и том заявки на участие в закупке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за исключением предусмотренных настоящей частью требований к оформлению заявки. При этом ненадлежащее исполнение участником процедуры закупки требования о том, что все листы заявки и тома заявки на участие в закупке должны быть пронумерованы, не является основанием для отказа в допуске к участию в закупке.</w:t>
      </w:r>
    </w:p>
    <w:p w:rsidR="00ED2B40" w:rsidRDefault="008A1004" w:rsidP="001A6AA3">
      <w:pPr>
        <w:pStyle w:val="Style8"/>
        <w:widowControl/>
        <w:numPr>
          <w:ilvl w:val="0"/>
          <w:numId w:val="35"/>
        </w:numPr>
        <w:tabs>
          <w:tab w:val="left" w:pos="787"/>
        </w:tabs>
        <w:spacing w:before="115"/>
        <w:jc w:val="left"/>
        <w:rPr>
          <w:rStyle w:val="FontStyle12"/>
        </w:rPr>
      </w:pPr>
      <w:r>
        <w:rPr>
          <w:rStyle w:val="FontStyle12"/>
        </w:rPr>
        <w:t>Требовать от участника процедуры закупки иное, за исключением предусмотренных настоящим Положением документов и сведений, не допускается.</w:t>
      </w:r>
    </w:p>
    <w:p w:rsidR="00ED2B40" w:rsidRDefault="008A1004" w:rsidP="001A6AA3">
      <w:pPr>
        <w:pStyle w:val="Style8"/>
        <w:widowControl/>
        <w:numPr>
          <w:ilvl w:val="0"/>
          <w:numId w:val="35"/>
        </w:numPr>
        <w:tabs>
          <w:tab w:val="left" w:pos="787"/>
        </w:tabs>
        <w:spacing w:before="120" w:line="331" w:lineRule="exact"/>
        <w:jc w:val="left"/>
        <w:rPr>
          <w:rStyle w:val="FontStyle12"/>
        </w:rPr>
      </w:pPr>
      <w:r>
        <w:rPr>
          <w:rStyle w:val="FontStyle12"/>
        </w:rPr>
        <w:t>При получении заявки, поданной в форме электронного документа, организатор закупок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ED2B40" w:rsidRDefault="00ED2B40" w:rsidP="001A6AA3">
      <w:pPr>
        <w:widowControl/>
        <w:rPr>
          <w:sz w:val="2"/>
          <w:szCs w:val="2"/>
        </w:rPr>
      </w:pPr>
    </w:p>
    <w:p w:rsidR="00ED2B40" w:rsidRDefault="008A1004" w:rsidP="001A6AA3">
      <w:pPr>
        <w:pStyle w:val="Style8"/>
        <w:widowControl/>
        <w:numPr>
          <w:ilvl w:val="0"/>
          <w:numId w:val="36"/>
        </w:numPr>
        <w:tabs>
          <w:tab w:val="left" w:pos="629"/>
        </w:tabs>
        <w:spacing w:before="149" w:line="240" w:lineRule="auto"/>
        <w:jc w:val="left"/>
        <w:rPr>
          <w:rStyle w:val="FontStyle12"/>
        </w:rPr>
      </w:pPr>
      <w:r>
        <w:rPr>
          <w:rStyle w:val="FontStyle12"/>
        </w:rPr>
        <w:t>Участник процедуры закупки вправе подать только одну заявку.</w:t>
      </w:r>
    </w:p>
    <w:p w:rsidR="00ED2B40" w:rsidRDefault="008A1004" w:rsidP="001A6AA3">
      <w:pPr>
        <w:pStyle w:val="Style8"/>
        <w:widowControl/>
        <w:numPr>
          <w:ilvl w:val="0"/>
          <w:numId w:val="36"/>
        </w:numPr>
        <w:tabs>
          <w:tab w:val="left" w:pos="629"/>
        </w:tabs>
        <w:spacing w:before="120"/>
        <w:jc w:val="left"/>
        <w:rPr>
          <w:rStyle w:val="FontStyle12"/>
        </w:rPr>
      </w:pPr>
      <w:r>
        <w:rPr>
          <w:rStyle w:val="FontStyle12"/>
        </w:rPr>
        <w:t>Прием заявок прекращается в дату определенную в закупочной документации, установленной в соответствии с графиком проведения закупочных процедур и распоряжением единоличного исполнительного или коллегиального органа.</w:t>
      </w:r>
    </w:p>
    <w:p w:rsidR="00ED2B40" w:rsidRDefault="00ED2B40" w:rsidP="001A6AA3">
      <w:pPr>
        <w:widowControl/>
        <w:rPr>
          <w:sz w:val="2"/>
          <w:szCs w:val="2"/>
        </w:rPr>
      </w:pPr>
    </w:p>
    <w:p w:rsidR="00ED2B40" w:rsidRDefault="008A1004" w:rsidP="001A6AA3">
      <w:pPr>
        <w:pStyle w:val="Style8"/>
        <w:widowControl/>
        <w:numPr>
          <w:ilvl w:val="0"/>
          <w:numId w:val="37"/>
        </w:numPr>
        <w:tabs>
          <w:tab w:val="left" w:pos="754"/>
        </w:tabs>
        <w:spacing w:before="115"/>
        <w:jc w:val="left"/>
        <w:rPr>
          <w:rStyle w:val="FontStyle12"/>
        </w:rPr>
      </w:pPr>
      <w:r>
        <w:rPr>
          <w:rStyle w:val="FontStyle12"/>
        </w:rPr>
        <w:t>Участник процедуры закупки, подавший заявку, вправе изменить или отозвать заявку в любое время до даты окончания приема заявок.</w:t>
      </w:r>
    </w:p>
    <w:p w:rsidR="00ED2B40" w:rsidRDefault="008A1004" w:rsidP="001A6AA3">
      <w:pPr>
        <w:pStyle w:val="Style8"/>
        <w:widowControl/>
        <w:numPr>
          <w:ilvl w:val="0"/>
          <w:numId w:val="37"/>
        </w:numPr>
        <w:tabs>
          <w:tab w:val="left" w:pos="754"/>
        </w:tabs>
        <w:spacing w:before="115"/>
        <w:jc w:val="left"/>
        <w:rPr>
          <w:rStyle w:val="FontStyle12"/>
        </w:rPr>
      </w:pPr>
      <w:r>
        <w:rPr>
          <w:rStyle w:val="FontStyle12"/>
        </w:rPr>
        <w:t>Каждая заявка, поступившая в срок, указанный в закупочной документации, регистрируется организатором закупки.</w:t>
      </w:r>
    </w:p>
    <w:p w:rsidR="00ED2B40" w:rsidRDefault="008A1004" w:rsidP="001A6AA3">
      <w:pPr>
        <w:pStyle w:val="Style8"/>
        <w:widowControl/>
        <w:numPr>
          <w:ilvl w:val="0"/>
          <w:numId w:val="37"/>
        </w:numPr>
        <w:tabs>
          <w:tab w:val="left" w:pos="754"/>
        </w:tabs>
        <w:spacing w:before="120" w:line="331" w:lineRule="exact"/>
        <w:jc w:val="left"/>
        <w:rPr>
          <w:rStyle w:val="FontStyle12"/>
        </w:rPr>
      </w:pPr>
      <w:r>
        <w:rPr>
          <w:rStyle w:val="FontStyle12"/>
        </w:rPr>
        <w:t>В случае установления факта подачи одним участником процедуры закупки двух и более заявок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ED2B40" w:rsidRDefault="008A1004" w:rsidP="001A6AA3">
      <w:pPr>
        <w:pStyle w:val="Style8"/>
        <w:widowControl/>
        <w:numPr>
          <w:ilvl w:val="0"/>
          <w:numId w:val="37"/>
        </w:numPr>
        <w:tabs>
          <w:tab w:val="left" w:pos="754"/>
        </w:tabs>
        <w:spacing w:before="120" w:line="331" w:lineRule="exact"/>
        <w:jc w:val="left"/>
        <w:rPr>
          <w:rStyle w:val="FontStyle12"/>
        </w:rPr>
      </w:pPr>
      <w:r>
        <w:rPr>
          <w:rStyle w:val="FontStyle12"/>
        </w:rPr>
        <w:t>В случае если по окончании срока подачи заявок не подано ни одной заявки, закупка признается несостоявшейся, закупочная комиссия вправе принять решение о повторном проведении закупки с изменением или без изменения закупочной документации.</w:t>
      </w:r>
    </w:p>
    <w:p w:rsidR="00ED2B40" w:rsidRDefault="008A1004" w:rsidP="001A6AA3">
      <w:pPr>
        <w:pStyle w:val="Style7"/>
        <w:widowControl/>
        <w:spacing w:before="67"/>
        <w:jc w:val="left"/>
        <w:rPr>
          <w:rStyle w:val="FontStyle12"/>
        </w:rPr>
      </w:pPr>
      <w:r>
        <w:rPr>
          <w:rStyle w:val="FontStyle12"/>
        </w:rPr>
        <w:t>7.6.14. В случае если по окончании срока подачи заявок подана только одна заявка, закупка признается несостоявшейся. Поданная заявка рассматривается и оценивается в порядке, установленном п.7.8. п.7.9. настоящего Положения. По результатам рассмотрения, закупочная комиссия вправе принять решение о заключении договора с единственным участником или о повторном проведении закупки с изменением или без изменения закупочной документации.</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lastRenderedPageBreak/>
        <w:t>7.7. Порядок вскрытия заявок на участие в закупке</w:t>
      </w:r>
    </w:p>
    <w:p w:rsidR="00ED2B40" w:rsidRDefault="008A1004" w:rsidP="001A6AA3">
      <w:pPr>
        <w:pStyle w:val="Style8"/>
        <w:widowControl/>
        <w:numPr>
          <w:ilvl w:val="0"/>
          <w:numId w:val="38"/>
        </w:numPr>
        <w:tabs>
          <w:tab w:val="left" w:pos="643"/>
        </w:tabs>
        <w:spacing w:before="120" w:line="331" w:lineRule="exact"/>
        <w:jc w:val="left"/>
        <w:rPr>
          <w:rStyle w:val="FontStyle12"/>
        </w:rPr>
      </w:pPr>
      <w:r>
        <w:rPr>
          <w:rStyle w:val="FontStyle12"/>
        </w:rPr>
        <w:t>В дату окончания приема заявок, закупочной документацией может быть предусмотрено проведение процедуры вскрытия конвертов с заявками и открытия доступа к поданным в форме электронных документов заявкам. Организатор закупок обязан обеспечить целостность конвертов с заявками и конфиденциальность сведений, содержащихся в таких заявках до вскрытия конвертов с заявками и открытия доступа к поданным в форме электронных документов заявкам.</w:t>
      </w:r>
    </w:p>
    <w:p w:rsidR="00ED2B40" w:rsidRDefault="008A1004" w:rsidP="001A6AA3">
      <w:pPr>
        <w:pStyle w:val="Style8"/>
        <w:widowControl/>
        <w:numPr>
          <w:ilvl w:val="0"/>
          <w:numId w:val="38"/>
        </w:numPr>
        <w:tabs>
          <w:tab w:val="left" w:pos="643"/>
        </w:tabs>
        <w:spacing w:before="120" w:line="331" w:lineRule="exact"/>
        <w:jc w:val="left"/>
        <w:rPr>
          <w:rStyle w:val="FontStyle12"/>
        </w:rPr>
      </w:pPr>
      <w:r>
        <w:rPr>
          <w:rStyle w:val="FontStyle12"/>
        </w:rPr>
        <w:t>Публично в день, во время и в месте, указанных в закупочной документации, закупочной комиссией вскрываются конверты с заявками, и осуществляется открытие доступа к поданным в форме электронных документов заявкам. Вскрываются заявки, поданные в срок и по форме, которые установлены закупочной документацией.</w:t>
      </w:r>
    </w:p>
    <w:p w:rsidR="00ED2B40" w:rsidRDefault="008A1004" w:rsidP="001A6AA3">
      <w:pPr>
        <w:pStyle w:val="Style8"/>
        <w:widowControl/>
        <w:numPr>
          <w:ilvl w:val="0"/>
          <w:numId w:val="38"/>
        </w:numPr>
        <w:tabs>
          <w:tab w:val="left" w:pos="643"/>
        </w:tabs>
        <w:spacing w:before="120" w:line="331" w:lineRule="exact"/>
        <w:jc w:val="left"/>
        <w:rPr>
          <w:rStyle w:val="FontStyle12"/>
        </w:rPr>
      </w:pPr>
      <w:r>
        <w:rPr>
          <w:rStyle w:val="FontStyle12"/>
        </w:rPr>
        <w:t>Участники процедуры закупки, подавшие заявки, или их представители вправе присутствовать при вскрытии заявок.</w:t>
      </w:r>
    </w:p>
    <w:p w:rsidR="00ED2B40" w:rsidRDefault="008A1004" w:rsidP="001A6AA3">
      <w:pPr>
        <w:pStyle w:val="Style8"/>
        <w:widowControl/>
        <w:numPr>
          <w:ilvl w:val="0"/>
          <w:numId w:val="38"/>
        </w:numPr>
        <w:tabs>
          <w:tab w:val="left" w:pos="643"/>
        </w:tabs>
        <w:spacing w:before="120"/>
        <w:jc w:val="left"/>
        <w:rPr>
          <w:rStyle w:val="FontStyle12"/>
        </w:rPr>
      </w:pPr>
      <w:r>
        <w:rPr>
          <w:rStyle w:val="FontStyle12"/>
        </w:rPr>
        <w:t>При вскрытии конвертов с заявками объявляются и заносятся в протокол вскрытия, следующие сведения:</w:t>
      </w:r>
    </w:p>
    <w:p w:rsidR="00ED2B40" w:rsidRDefault="00ED2B40" w:rsidP="001A6AA3">
      <w:pPr>
        <w:widowControl/>
        <w:rPr>
          <w:sz w:val="2"/>
          <w:szCs w:val="2"/>
        </w:rPr>
      </w:pPr>
    </w:p>
    <w:p w:rsidR="00ED2B40" w:rsidRDefault="008A1004" w:rsidP="001A6AA3">
      <w:pPr>
        <w:pStyle w:val="Style8"/>
        <w:widowControl/>
        <w:numPr>
          <w:ilvl w:val="0"/>
          <w:numId w:val="39"/>
        </w:numPr>
        <w:tabs>
          <w:tab w:val="left" w:pos="758"/>
        </w:tabs>
        <w:spacing w:before="120"/>
        <w:ind w:left="485"/>
        <w:jc w:val="left"/>
        <w:rPr>
          <w:rStyle w:val="FontStyle12"/>
        </w:rPr>
      </w:pPr>
      <w:r>
        <w:rPr>
          <w:rStyle w:val="FontStyle12"/>
        </w:rPr>
        <w:t>наименование (для юридического лица), фамилия, имя, отчество (для физического лица) и почтовый адрес каждого участника процедуры закупки, заявка которого вскрывается;</w:t>
      </w:r>
    </w:p>
    <w:p w:rsidR="00ED2B40" w:rsidRDefault="008A1004" w:rsidP="001A6AA3">
      <w:pPr>
        <w:pStyle w:val="Style8"/>
        <w:widowControl/>
        <w:numPr>
          <w:ilvl w:val="0"/>
          <w:numId w:val="39"/>
        </w:numPr>
        <w:tabs>
          <w:tab w:val="left" w:pos="758"/>
        </w:tabs>
        <w:spacing w:before="115"/>
        <w:ind w:left="485"/>
        <w:jc w:val="left"/>
        <w:rPr>
          <w:rStyle w:val="FontStyle12"/>
        </w:rPr>
      </w:pPr>
      <w:r>
        <w:rPr>
          <w:rStyle w:val="FontStyle12"/>
        </w:rPr>
        <w:t>наличие основных сведений и документов, предусмотренных закупочной документацией;</w:t>
      </w:r>
    </w:p>
    <w:p w:rsidR="00ED2B40" w:rsidRDefault="008A1004" w:rsidP="001A6AA3">
      <w:pPr>
        <w:pStyle w:val="Style8"/>
        <w:widowControl/>
        <w:numPr>
          <w:ilvl w:val="0"/>
          <w:numId w:val="39"/>
        </w:numPr>
        <w:tabs>
          <w:tab w:val="left" w:pos="758"/>
        </w:tabs>
        <w:spacing w:before="120" w:line="331" w:lineRule="exact"/>
        <w:ind w:left="485"/>
        <w:jc w:val="left"/>
        <w:rPr>
          <w:rStyle w:val="FontStyle12"/>
        </w:rPr>
      </w:pPr>
      <w:r>
        <w:rPr>
          <w:rStyle w:val="FontStyle12"/>
        </w:rPr>
        <w:t>условия исполнения договора, указанные в такой заявке и являющиеся критерием оценки заявок на участие в закупке;</w:t>
      </w:r>
    </w:p>
    <w:p w:rsidR="00ED2B40" w:rsidRDefault="008A1004" w:rsidP="001A6AA3">
      <w:pPr>
        <w:pStyle w:val="Style8"/>
        <w:widowControl/>
        <w:numPr>
          <w:ilvl w:val="0"/>
          <w:numId w:val="39"/>
        </w:numPr>
        <w:tabs>
          <w:tab w:val="left" w:pos="758"/>
        </w:tabs>
        <w:spacing w:before="120"/>
        <w:ind w:left="485"/>
        <w:jc w:val="left"/>
        <w:rPr>
          <w:rStyle w:val="FontStyle12"/>
        </w:rPr>
      </w:pPr>
      <w:r>
        <w:rPr>
          <w:rStyle w:val="FontStyle12"/>
        </w:rPr>
        <w:t>информацию о признании закупки несостоявшейся в случае, если она была признана таковой, с указанием причин признания закупки несостоявшейся.</w:t>
      </w:r>
    </w:p>
    <w:p w:rsidR="00ED2B40" w:rsidRDefault="008A1004" w:rsidP="001A6AA3">
      <w:pPr>
        <w:pStyle w:val="Style7"/>
        <w:widowControl/>
        <w:spacing w:before="120"/>
        <w:jc w:val="left"/>
        <w:rPr>
          <w:rStyle w:val="FontStyle12"/>
        </w:rPr>
      </w:pPr>
      <w:r>
        <w:rPr>
          <w:rStyle w:val="FontStyle12"/>
        </w:rPr>
        <w:t>7.7.5.Протокол вскрытия подписывается всеми присутствующими членами закупочной комиссии. Выписка из указанного протокола, не содержащая информацию о составе закупочной комиссии, размещается на официальном сайте, в течение трех дней, после его подписания.</w:t>
      </w:r>
    </w:p>
    <w:p w:rsidR="00ED2B40" w:rsidRDefault="008A1004" w:rsidP="001A6AA3">
      <w:pPr>
        <w:pStyle w:val="Style7"/>
        <w:widowControl/>
        <w:spacing w:before="67" w:line="240" w:lineRule="auto"/>
        <w:jc w:val="left"/>
        <w:rPr>
          <w:rStyle w:val="FontStyle12"/>
        </w:rPr>
      </w:pPr>
      <w:r>
        <w:rPr>
          <w:rStyle w:val="FontStyle12"/>
        </w:rPr>
        <w:t>7.8. Порядок рассмотрения заявок на участие в закупке</w:t>
      </w:r>
    </w:p>
    <w:p w:rsidR="00ED2B40" w:rsidRDefault="008A1004" w:rsidP="001A6AA3">
      <w:pPr>
        <w:pStyle w:val="Style8"/>
        <w:widowControl/>
        <w:numPr>
          <w:ilvl w:val="0"/>
          <w:numId w:val="40"/>
        </w:numPr>
        <w:tabs>
          <w:tab w:val="left" w:pos="638"/>
        </w:tabs>
        <w:spacing w:before="120"/>
        <w:jc w:val="left"/>
        <w:rPr>
          <w:rStyle w:val="FontStyle12"/>
        </w:rPr>
      </w:pPr>
      <w:r>
        <w:rPr>
          <w:rStyle w:val="FontStyle12"/>
        </w:rPr>
        <w:t>Закупочная комиссия, в срок, установленный закупочной документацией, рассматривает представленные заявки на предмет их соответствия требованиям закупочной документации.</w:t>
      </w:r>
    </w:p>
    <w:p w:rsidR="00ED2B40" w:rsidRDefault="008A1004" w:rsidP="001A6AA3">
      <w:pPr>
        <w:pStyle w:val="Style8"/>
        <w:widowControl/>
        <w:numPr>
          <w:ilvl w:val="0"/>
          <w:numId w:val="40"/>
        </w:numPr>
        <w:tabs>
          <w:tab w:val="left" w:pos="638"/>
        </w:tabs>
        <w:spacing w:before="120"/>
        <w:jc w:val="left"/>
        <w:rPr>
          <w:rStyle w:val="FontStyle12"/>
        </w:rPr>
      </w:pPr>
      <w:r>
        <w:rPr>
          <w:rStyle w:val="FontStyle12"/>
        </w:rPr>
        <w:t>Срок рассмотрения заявок не может превышать двадцать дней со дня вскрытия заявок, если иной срок не установлен в закупочной документации.</w:t>
      </w:r>
    </w:p>
    <w:p w:rsidR="00ED2B40" w:rsidRDefault="008A1004" w:rsidP="001A6AA3">
      <w:pPr>
        <w:pStyle w:val="Style8"/>
        <w:widowControl/>
        <w:numPr>
          <w:ilvl w:val="0"/>
          <w:numId w:val="40"/>
        </w:numPr>
        <w:tabs>
          <w:tab w:val="left" w:pos="638"/>
        </w:tabs>
        <w:spacing w:before="120" w:line="331" w:lineRule="exact"/>
        <w:jc w:val="left"/>
        <w:rPr>
          <w:rStyle w:val="FontStyle12"/>
        </w:rPr>
      </w:pPr>
      <w:r>
        <w:rPr>
          <w:rStyle w:val="FontStyle12"/>
        </w:rPr>
        <w:t>Результаты рассмотрения оформляются в виде протокола рассмотрения заявок, который подписывается членами закупочной комиссии в день окончания рассмотрения заявок.</w:t>
      </w:r>
    </w:p>
    <w:p w:rsidR="00ED2B40" w:rsidRDefault="008A1004" w:rsidP="001A6AA3">
      <w:pPr>
        <w:pStyle w:val="Style8"/>
        <w:widowControl/>
        <w:numPr>
          <w:ilvl w:val="0"/>
          <w:numId w:val="40"/>
        </w:numPr>
        <w:tabs>
          <w:tab w:val="left" w:pos="638"/>
        </w:tabs>
        <w:spacing w:before="149" w:line="240" w:lineRule="auto"/>
        <w:jc w:val="left"/>
        <w:rPr>
          <w:rStyle w:val="FontStyle12"/>
        </w:rPr>
      </w:pPr>
      <w:r>
        <w:rPr>
          <w:rStyle w:val="FontStyle12"/>
        </w:rPr>
        <w:t>Протокол рассмотрения заявок на участие в закупке должен содержать:</w:t>
      </w:r>
    </w:p>
    <w:p w:rsidR="00ED2B40" w:rsidRDefault="00ED2B40" w:rsidP="001A6AA3">
      <w:pPr>
        <w:widowControl/>
        <w:rPr>
          <w:sz w:val="2"/>
          <w:szCs w:val="2"/>
        </w:rPr>
      </w:pPr>
    </w:p>
    <w:p w:rsidR="00ED2B40" w:rsidRDefault="008A1004" w:rsidP="001A6AA3">
      <w:pPr>
        <w:pStyle w:val="Style8"/>
        <w:widowControl/>
        <w:numPr>
          <w:ilvl w:val="0"/>
          <w:numId w:val="41"/>
        </w:numPr>
        <w:tabs>
          <w:tab w:val="left" w:pos="773"/>
        </w:tabs>
        <w:spacing w:before="154" w:line="240" w:lineRule="auto"/>
        <w:ind w:left="485"/>
        <w:jc w:val="left"/>
        <w:rPr>
          <w:rStyle w:val="FontStyle12"/>
        </w:rPr>
      </w:pPr>
      <w:r>
        <w:rPr>
          <w:rStyle w:val="FontStyle12"/>
        </w:rPr>
        <w:t>сведения об участниках процедуры закупки, подавших заявки на участие;</w:t>
      </w:r>
    </w:p>
    <w:p w:rsidR="00ED2B40" w:rsidRDefault="008A1004" w:rsidP="001A6AA3">
      <w:pPr>
        <w:pStyle w:val="Style8"/>
        <w:widowControl/>
        <w:numPr>
          <w:ilvl w:val="0"/>
          <w:numId w:val="41"/>
        </w:numPr>
        <w:tabs>
          <w:tab w:val="left" w:pos="773"/>
        </w:tabs>
        <w:spacing w:before="125" w:line="331" w:lineRule="exact"/>
        <w:ind w:left="485"/>
        <w:jc w:val="left"/>
        <w:rPr>
          <w:rStyle w:val="FontStyle12"/>
        </w:rPr>
      </w:pPr>
      <w:r>
        <w:rPr>
          <w:rStyle w:val="FontStyle12"/>
        </w:rPr>
        <w:t>решение о допуске участника процедуры закупки к участию или об отказе в допуске с обоснованием решения;</w:t>
      </w:r>
    </w:p>
    <w:p w:rsidR="00ED2B40" w:rsidRDefault="008A1004" w:rsidP="001A6AA3">
      <w:pPr>
        <w:pStyle w:val="Style8"/>
        <w:widowControl/>
        <w:numPr>
          <w:ilvl w:val="0"/>
          <w:numId w:val="41"/>
        </w:numPr>
        <w:tabs>
          <w:tab w:val="left" w:pos="773"/>
        </w:tabs>
        <w:spacing w:before="120"/>
        <w:ind w:left="485"/>
        <w:jc w:val="left"/>
        <w:rPr>
          <w:rStyle w:val="FontStyle12"/>
        </w:rPr>
      </w:pPr>
      <w:r>
        <w:rPr>
          <w:rStyle w:val="FontStyle12"/>
        </w:rPr>
        <w:t>информацию о признании закупки несостоявшейся в случае, если она была признана таковой, с указанием причин признания закупки несостоявшейся.</w:t>
      </w:r>
    </w:p>
    <w:p w:rsidR="00ED2B40" w:rsidRDefault="008A1004" w:rsidP="001A6AA3">
      <w:pPr>
        <w:pStyle w:val="Style7"/>
        <w:widowControl/>
        <w:spacing w:before="120"/>
        <w:jc w:val="left"/>
        <w:rPr>
          <w:rStyle w:val="FontStyle12"/>
        </w:rPr>
      </w:pPr>
      <w:r>
        <w:rPr>
          <w:rStyle w:val="FontStyle12"/>
        </w:rPr>
        <w:t>7.8.5.Протокол рассмотрения заявок, в течение трех дней, после его подписания, размещается на официальном сайте.</w:t>
      </w:r>
    </w:p>
    <w:p w:rsidR="00ED2B40" w:rsidRDefault="008A1004" w:rsidP="001A6AA3">
      <w:pPr>
        <w:pStyle w:val="Style8"/>
        <w:widowControl/>
        <w:numPr>
          <w:ilvl w:val="0"/>
          <w:numId w:val="42"/>
        </w:numPr>
        <w:tabs>
          <w:tab w:val="left" w:pos="686"/>
        </w:tabs>
        <w:spacing w:before="120" w:line="331" w:lineRule="exact"/>
        <w:jc w:val="left"/>
        <w:rPr>
          <w:rStyle w:val="FontStyle12"/>
        </w:rPr>
      </w:pPr>
      <w:r>
        <w:rPr>
          <w:rStyle w:val="FontStyle12"/>
        </w:rPr>
        <w:t>В течение дня, после подписания протокола рассмотрения, участникам процедуры закупки, подавшим заявки на участие в закупке, направляются уведомления о принятых по их заявкам решениям о допуске/отказе в допуске к участию в закупке. Участнику может быть отказано в допуске к участию в процедуре закупке только на основании решения, зафиксированного в протоколе рассмотрения заявок.</w:t>
      </w:r>
    </w:p>
    <w:p w:rsidR="00ED2B40" w:rsidRDefault="008A1004" w:rsidP="001A6AA3">
      <w:pPr>
        <w:pStyle w:val="Style8"/>
        <w:widowControl/>
        <w:numPr>
          <w:ilvl w:val="0"/>
          <w:numId w:val="42"/>
        </w:numPr>
        <w:tabs>
          <w:tab w:val="left" w:pos="686"/>
        </w:tabs>
        <w:spacing w:before="120" w:line="331" w:lineRule="exact"/>
        <w:jc w:val="left"/>
        <w:rPr>
          <w:rStyle w:val="FontStyle12"/>
        </w:rPr>
      </w:pPr>
      <w:r>
        <w:rPr>
          <w:rStyle w:val="FontStyle12"/>
        </w:rPr>
        <w:t>В случае если по результатам рассмотрения заявок принято решение о допуске к участию в закупке только одного участника процедуры закупки, или к участию в закупке не допущен ни один участник, закупочная процедура признается несостоявшейся.</w:t>
      </w:r>
    </w:p>
    <w:p w:rsidR="00ED2B40" w:rsidRDefault="008A1004" w:rsidP="001A6AA3">
      <w:pPr>
        <w:pStyle w:val="Style8"/>
        <w:widowControl/>
        <w:numPr>
          <w:ilvl w:val="0"/>
          <w:numId w:val="42"/>
        </w:numPr>
        <w:tabs>
          <w:tab w:val="left" w:pos="686"/>
        </w:tabs>
        <w:spacing w:before="120" w:line="331" w:lineRule="exact"/>
        <w:jc w:val="left"/>
        <w:rPr>
          <w:rStyle w:val="FontStyle12"/>
        </w:rPr>
      </w:pPr>
      <w:r>
        <w:rPr>
          <w:rStyle w:val="FontStyle12"/>
        </w:rPr>
        <w:t>В случае если только один участник процедуры закупки, подавший заявку, допущен к участию в закупке, заявка такого участника оценивается в порядке, установленном п.7.9.2. настоящего Положения.</w:t>
      </w:r>
    </w:p>
    <w:p w:rsidR="00ED2B40" w:rsidRDefault="008A1004" w:rsidP="001A6AA3">
      <w:pPr>
        <w:pStyle w:val="Style8"/>
        <w:widowControl/>
        <w:numPr>
          <w:ilvl w:val="0"/>
          <w:numId w:val="42"/>
        </w:numPr>
        <w:tabs>
          <w:tab w:val="left" w:pos="686"/>
        </w:tabs>
        <w:spacing w:before="120" w:line="331" w:lineRule="exact"/>
        <w:jc w:val="left"/>
        <w:rPr>
          <w:rStyle w:val="FontStyle12"/>
        </w:rPr>
      </w:pPr>
      <w:r>
        <w:rPr>
          <w:rStyle w:val="FontStyle12"/>
        </w:rPr>
        <w:t>В случае если по результатам рассмотрения заявок к участию в закупке не допущен ни один участник закупочная комиссия вправе принять решение о повторном проведении закупочной процедуры с изменением или без изменения требований в закупочной документации.</w:t>
      </w:r>
    </w:p>
    <w:p w:rsidR="00ED2B40" w:rsidRDefault="008A1004" w:rsidP="001A6AA3">
      <w:pPr>
        <w:pStyle w:val="Style7"/>
        <w:widowControl/>
        <w:spacing w:before="67" w:line="240" w:lineRule="auto"/>
        <w:jc w:val="left"/>
        <w:rPr>
          <w:rStyle w:val="FontStyle12"/>
        </w:rPr>
      </w:pPr>
      <w:r>
        <w:rPr>
          <w:rStyle w:val="FontStyle12"/>
        </w:rPr>
        <w:t>7.9. Порядок оценки и сопоставления заявок на участие в закупке</w:t>
      </w:r>
    </w:p>
    <w:p w:rsidR="00ED2B40" w:rsidRDefault="008A1004" w:rsidP="001A6AA3">
      <w:pPr>
        <w:pStyle w:val="Style8"/>
        <w:widowControl/>
        <w:numPr>
          <w:ilvl w:val="0"/>
          <w:numId w:val="43"/>
        </w:numPr>
        <w:tabs>
          <w:tab w:val="left" w:pos="754"/>
        </w:tabs>
        <w:spacing w:before="120"/>
        <w:jc w:val="left"/>
        <w:rPr>
          <w:rStyle w:val="FontStyle12"/>
        </w:rPr>
      </w:pPr>
      <w:r>
        <w:rPr>
          <w:rStyle w:val="FontStyle12"/>
        </w:rPr>
        <w:t>В случае проведения аукциона вместо проведения процедуры оценки и сопоставления заявок проводится процедура аукциона по снижению начальной (максимальной) цены между участниками, допущенными к процедуре закупке по результатам рассмотрения заявок.</w:t>
      </w:r>
    </w:p>
    <w:p w:rsidR="00ED2B40" w:rsidRDefault="008A1004" w:rsidP="001A6AA3">
      <w:pPr>
        <w:pStyle w:val="Style8"/>
        <w:widowControl/>
        <w:numPr>
          <w:ilvl w:val="0"/>
          <w:numId w:val="43"/>
        </w:numPr>
        <w:tabs>
          <w:tab w:val="left" w:pos="754"/>
        </w:tabs>
        <w:spacing w:before="120" w:line="331" w:lineRule="exact"/>
        <w:jc w:val="left"/>
        <w:rPr>
          <w:rStyle w:val="FontStyle12"/>
        </w:rPr>
      </w:pPr>
      <w:r>
        <w:rPr>
          <w:rStyle w:val="FontStyle12"/>
        </w:rPr>
        <w:t>Закупочная комиссия осуществляет оценку и сопоставление заявок допущенных к участию в закупке, в целях выявления лучших условий исполнения договора в соответствии с критериями и порядком оценки, установленными закупочной документацией, с учетом протокола рассмотрения заявок. Совокупная значимость критериев оценки заявок должна составлять сто процентов. Критериями оценки заявок на участие в закупке могут быть:</w:t>
      </w:r>
    </w:p>
    <w:p w:rsidR="00ED2B40" w:rsidRDefault="008A1004" w:rsidP="001A6AA3">
      <w:pPr>
        <w:pStyle w:val="Style7"/>
        <w:widowControl/>
        <w:spacing w:before="120"/>
        <w:ind w:left="485"/>
        <w:jc w:val="left"/>
        <w:rPr>
          <w:rStyle w:val="FontStyle12"/>
        </w:rPr>
      </w:pPr>
      <w:r>
        <w:rPr>
          <w:rStyle w:val="FontStyle12"/>
        </w:rPr>
        <w:t>1)цена договора, цена единицы продукции в случае, если при проведении закупочной процедуры, извещением о проведении закупки, закупочной документацией, предусмотрена начальная (максимальная) цена продукции.</w:t>
      </w:r>
    </w:p>
    <w:p w:rsidR="00ED2B40" w:rsidRDefault="008A1004" w:rsidP="001A6AA3">
      <w:pPr>
        <w:pStyle w:val="Style8"/>
        <w:widowControl/>
        <w:numPr>
          <w:ilvl w:val="0"/>
          <w:numId w:val="44"/>
        </w:numPr>
        <w:tabs>
          <w:tab w:val="left" w:pos="773"/>
        </w:tabs>
        <w:spacing w:before="120"/>
        <w:ind w:left="485"/>
        <w:jc w:val="left"/>
        <w:rPr>
          <w:rStyle w:val="FontStyle12"/>
        </w:rPr>
      </w:pPr>
      <w:r>
        <w:rPr>
          <w:rStyle w:val="FontStyle12"/>
        </w:rPr>
        <w:t>функциональные характеристики (потребительские свойства) или качественные характеристики товара;</w:t>
      </w:r>
    </w:p>
    <w:p w:rsidR="00ED2B40" w:rsidRDefault="008A1004" w:rsidP="001A6AA3">
      <w:pPr>
        <w:pStyle w:val="Style8"/>
        <w:widowControl/>
        <w:numPr>
          <w:ilvl w:val="0"/>
          <w:numId w:val="44"/>
        </w:numPr>
        <w:tabs>
          <w:tab w:val="left" w:pos="773"/>
        </w:tabs>
        <w:spacing w:before="149" w:line="240" w:lineRule="auto"/>
        <w:ind w:left="485"/>
        <w:jc w:val="left"/>
        <w:rPr>
          <w:rStyle w:val="FontStyle12"/>
        </w:rPr>
      </w:pPr>
      <w:r>
        <w:rPr>
          <w:rStyle w:val="FontStyle12"/>
        </w:rPr>
        <w:t>качество товара, работ, услуг;</w:t>
      </w:r>
    </w:p>
    <w:p w:rsidR="00ED2B40" w:rsidRDefault="008A1004" w:rsidP="001A6AA3">
      <w:pPr>
        <w:pStyle w:val="Style8"/>
        <w:widowControl/>
        <w:numPr>
          <w:ilvl w:val="0"/>
          <w:numId w:val="44"/>
        </w:numPr>
        <w:tabs>
          <w:tab w:val="left" w:pos="773"/>
        </w:tabs>
        <w:spacing w:before="120"/>
        <w:ind w:left="485"/>
        <w:jc w:val="left"/>
        <w:rPr>
          <w:rStyle w:val="FontStyle12"/>
        </w:rPr>
      </w:pPr>
      <w:r>
        <w:rPr>
          <w:rStyle w:val="FontStyle12"/>
        </w:rPr>
        <w:lastRenderedPageBreak/>
        <w:t>квалификация участника закупки при размещении заказа на выполнение работ, оказание услуг;</w:t>
      </w:r>
    </w:p>
    <w:p w:rsidR="00ED2B40" w:rsidRDefault="008A1004" w:rsidP="001A6AA3">
      <w:pPr>
        <w:pStyle w:val="Style8"/>
        <w:widowControl/>
        <w:numPr>
          <w:ilvl w:val="0"/>
          <w:numId w:val="44"/>
        </w:numPr>
        <w:tabs>
          <w:tab w:val="left" w:pos="773"/>
        </w:tabs>
        <w:spacing w:before="120"/>
        <w:ind w:left="485"/>
        <w:jc w:val="left"/>
        <w:rPr>
          <w:rStyle w:val="FontStyle12"/>
        </w:rPr>
      </w:pPr>
      <w:r>
        <w:rPr>
          <w:rStyle w:val="FontStyle12"/>
        </w:rPr>
        <w:t>опыт и репутация поставщика (если не оценивались на рамках предварительного отбора);</w:t>
      </w:r>
    </w:p>
    <w:p w:rsidR="00ED2B40" w:rsidRDefault="008A1004" w:rsidP="001A6AA3">
      <w:pPr>
        <w:pStyle w:val="Style8"/>
        <w:widowControl/>
        <w:numPr>
          <w:ilvl w:val="0"/>
          <w:numId w:val="44"/>
        </w:numPr>
        <w:tabs>
          <w:tab w:val="left" w:pos="773"/>
        </w:tabs>
        <w:spacing w:before="24" w:line="451" w:lineRule="exact"/>
        <w:ind w:left="485"/>
        <w:jc w:val="left"/>
        <w:rPr>
          <w:rStyle w:val="FontStyle12"/>
        </w:rPr>
      </w:pPr>
      <w:r>
        <w:rPr>
          <w:rStyle w:val="FontStyle12"/>
        </w:rPr>
        <w:t>расходы на эксплуатацию товара;</w:t>
      </w:r>
    </w:p>
    <w:p w:rsidR="00ED2B40" w:rsidRDefault="008A1004" w:rsidP="001A6AA3">
      <w:pPr>
        <w:pStyle w:val="Style8"/>
        <w:widowControl/>
        <w:numPr>
          <w:ilvl w:val="0"/>
          <w:numId w:val="44"/>
        </w:numPr>
        <w:tabs>
          <w:tab w:val="left" w:pos="773"/>
        </w:tabs>
        <w:spacing w:line="451" w:lineRule="exact"/>
        <w:ind w:left="485"/>
        <w:jc w:val="left"/>
        <w:rPr>
          <w:rStyle w:val="FontStyle12"/>
        </w:rPr>
      </w:pPr>
      <w:r>
        <w:rPr>
          <w:rStyle w:val="FontStyle12"/>
        </w:rPr>
        <w:t>расходы на техническое обслуживание товара;</w:t>
      </w:r>
    </w:p>
    <w:p w:rsidR="00ED2B40" w:rsidRDefault="008A1004" w:rsidP="001A6AA3">
      <w:pPr>
        <w:pStyle w:val="Style8"/>
        <w:widowControl/>
        <w:numPr>
          <w:ilvl w:val="0"/>
          <w:numId w:val="44"/>
        </w:numPr>
        <w:tabs>
          <w:tab w:val="left" w:pos="773"/>
        </w:tabs>
        <w:spacing w:line="451" w:lineRule="exact"/>
        <w:ind w:left="485"/>
        <w:jc w:val="left"/>
        <w:rPr>
          <w:rStyle w:val="FontStyle12"/>
        </w:rPr>
      </w:pPr>
      <w:r>
        <w:rPr>
          <w:rStyle w:val="FontStyle12"/>
        </w:rPr>
        <w:t>сроки (периоды) поставки товара, выполнения работ, оказания услуг;</w:t>
      </w:r>
    </w:p>
    <w:p w:rsidR="00ED2B40" w:rsidRDefault="008A1004" w:rsidP="001A6AA3">
      <w:pPr>
        <w:pStyle w:val="Style8"/>
        <w:widowControl/>
        <w:numPr>
          <w:ilvl w:val="0"/>
          <w:numId w:val="44"/>
        </w:numPr>
        <w:tabs>
          <w:tab w:val="left" w:pos="773"/>
        </w:tabs>
        <w:spacing w:line="451" w:lineRule="exact"/>
        <w:ind w:left="485"/>
        <w:jc w:val="left"/>
        <w:rPr>
          <w:rStyle w:val="FontStyle12"/>
        </w:rPr>
      </w:pPr>
      <w:r>
        <w:rPr>
          <w:rStyle w:val="FontStyle12"/>
        </w:rPr>
        <w:t>срок предоставления гарантии качества товара, работ, услуг;</w:t>
      </w:r>
    </w:p>
    <w:p w:rsidR="00ED2B40" w:rsidRDefault="00ED2B40" w:rsidP="001A6AA3">
      <w:pPr>
        <w:widowControl/>
        <w:rPr>
          <w:sz w:val="2"/>
          <w:szCs w:val="2"/>
        </w:rPr>
      </w:pPr>
    </w:p>
    <w:p w:rsidR="00ED2B40" w:rsidRDefault="008A1004" w:rsidP="001A6AA3">
      <w:pPr>
        <w:pStyle w:val="Style8"/>
        <w:widowControl/>
        <w:numPr>
          <w:ilvl w:val="0"/>
          <w:numId w:val="45"/>
        </w:numPr>
        <w:tabs>
          <w:tab w:val="left" w:pos="898"/>
        </w:tabs>
        <w:spacing w:line="451" w:lineRule="exact"/>
        <w:ind w:left="499"/>
        <w:jc w:val="left"/>
        <w:rPr>
          <w:rStyle w:val="FontStyle12"/>
        </w:rPr>
      </w:pPr>
      <w:r>
        <w:rPr>
          <w:rStyle w:val="FontStyle12"/>
        </w:rPr>
        <w:t>объем предоставления гарантий качества товара, работ, услуг.</w:t>
      </w:r>
    </w:p>
    <w:p w:rsidR="00ED2B40" w:rsidRDefault="008A1004" w:rsidP="001A6AA3">
      <w:pPr>
        <w:pStyle w:val="Style8"/>
        <w:widowControl/>
        <w:numPr>
          <w:ilvl w:val="0"/>
          <w:numId w:val="45"/>
        </w:numPr>
        <w:tabs>
          <w:tab w:val="left" w:pos="898"/>
        </w:tabs>
        <w:spacing w:before="96"/>
        <w:ind w:left="499"/>
        <w:jc w:val="left"/>
        <w:rPr>
          <w:rStyle w:val="FontStyle12"/>
        </w:rPr>
      </w:pPr>
      <w:r>
        <w:rPr>
          <w:rStyle w:val="FontStyle12"/>
        </w:rPr>
        <w:t>Иные разумные критерии, в соответствии с требованиями, установленными в документации о запросе предложений.</w:t>
      </w:r>
    </w:p>
    <w:p w:rsidR="00ED2B40" w:rsidRDefault="00ED2B40" w:rsidP="001A6AA3">
      <w:pPr>
        <w:widowControl/>
        <w:rPr>
          <w:sz w:val="2"/>
          <w:szCs w:val="2"/>
        </w:rPr>
      </w:pPr>
    </w:p>
    <w:p w:rsidR="00ED2B40" w:rsidRDefault="008A1004" w:rsidP="001A6AA3">
      <w:pPr>
        <w:pStyle w:val="Style8"/>
        <w:widowControl/>
        <w:numPr>
          <w:ilvl w:val="0"/>
          <w:numId w:val="46"/>
        </w:numPr>
        <w:tabs>
          <w:tab w:val="left" w:pos="638"/>
        </w:tabs>
        <w:spacing w:before="120" w:line="331" w:lineRule="exact"/>
        <w:jc w:val="left"/>
        <w:rPr>
          <w:rStyle w:val="FontStyle12"/>
        </w:rPr>
      </w:pPr>
      <w:r>
        <w:rPr>
          <w:rStyle w:val="FontStyle12"/>
        </w:rPr>
        <w:t>Закупочная комиссия при оценке и сопоставлении заявок на участие в закупке вправе оценивать деловую репутацию участника закупки, наличие у участника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в случае, если это установлено содержащимся в закупочной документации порядком оценки и сопоставления заявок на участие в закупке.</w:t>
      </w:r>
    </w:p>
    <w:p w:rsidR="00ED2B40" w:rsidRDefault="008A1004" w:rsidP="001A6AA3">
      <w:pPr>
        <w:pStyle w:val="Style8"/>
        <w:widowControl/>
        <w:numPr>
          <w:ilvl w:val="0"/>
          <w:numId w:val="46"/>
        </w:numPr>
        <w:tabs>
          <w:tab w:val="left" w:pos="638"/>
        </w:tabs>
        <w:spacing w:before="120"/>
        <w:jc w:val="left"/>
        <w:rPr>
          <w:rStyle w:val="FontStyle12"/>
        </w:rPr>
      </w:pPr>
      <w:r>
        <w:rPr>
          <w:rStyle w:val="FontStyle12"/>
        </w:rPr>
        <w:t>Не допускается использование иных, за исключением предусмотренных п.7.9.2. и п.7.9.3., критериев оценки заявок на участие в закупке.</w:t>
      </w:r>
    </w:p>
    <w:p w:rsidR="00ED2B40" w:rsidRDefault="00ED2B40" w:rsidP="001A6AA3">
      <w:pPr>
        <w:pStyle w:val="Style8"/>
        <w:widowControl/>
        <w:numPr>
          <w:ilvl w:val="0"/>
          <w:numId w:val="46"/>
        </w:numPr>
        <w:tabs>
          <w:tab w:val="left" w:pos="638"/>
        </w:tabs>
        <w:spacing w:before="120"/>
        <w:jc w:val="left"/>
        <w:rPr>
          <w:rStyle w:val="FontStyle12"/>
        </w:rPr>
        <w:sectPr w:rsidR="00ED2B40" w:rsidSect="001A6AA3">
          <w:pgSz w:w="16837" w:h="23810"/>
          <w:pgMar w:top="1134" w:right="850" w:bottom="1134" w:left="1701" w:header="720" w:footer="720" w:gutter="0"/>
          <w:cols w:space="60"/>
          <w:noEndnote/>
          <w:docGrid w:linePitch="326"/>
        </w:sectPr>
      </w:pPr>
    </w:p>
    <w:p w:rsidR="00ED2B40" w:rsidRDefault="008A1004" w:rsidP="001A6AA3">
      <w:pPr>
        <w:pStyle w:val="Style8"/>
        <w:widowControl/>
        <w:numPr>
          <w:ilvl w:val="0"/>
          <w:numId w:val="47"/>
        </w:numPr>
        <w:tabs>
          <w:tab w:val="left" w:pos="667"/>
        </w:tabs>
        <w:spacing w:before="67" w:line="331" w:lineRule="exact"/>
        <w:jc w:val="left"/>
        <w:rPr>
          <w:rStyle w:val="FontStyle12"/>
        </w:rPr>
      </w:pPr>
      <w:r>
        <w:rPr>
          <w:rStyle w:val="FontStyle12"/>
        </w:rPr>
        <w:lastRenderedPageBreak/>
        <w:t>При проведении конкурса, значимость критерия, указанного в пункте 1) не может составлять менее семидесяти пяти процентов.</w:t>
      </w:r>
    </w:p>
    <w:p w:rsidR="00ED2B40" w:rsidRDefault="008A1004" w:rsidP="001A6AA3">
      <w:pPr>
        <w:pStyle w:val="Style8"/>
        <w:widowControl/>
        <w:numPr>
          <w:ilvl w:val="0"/>
          <w:numId w:val="47"/>
        </w:numPr>
        <w:tabs>
          <w:tab w:val="left" w:pos="667"/>
        </w:tabs>
        <w:spacing w:before="125" w:line="331" w:lineRule="exact"/>
        <w:jc w:val="left"/>
        <w:rPr>
          <w:rStyle w:val="FontStyle12"/>
        </w:rPr>
      </w:pPr>
      <w:r>
        <w:rPr>
          <w:rStyle w:val="FontStyle12"/>
        </w:rPr>
        <w:t>Запрещается использование критерия указанного в подпункте 4) п.7.9.2., при закупке простых товаров серийного производства, не являющихся продукцией монопольного изготовления.</w:t>
      </w:r>
    </w:p>
    <w:p w:rsidR="00ED2B40" w:rsidRDefault="008A1004" w:rsidP="001A6AA3">
      <w:pPr>
        <w:pStyle w:val="Style8"/>
        <w:widowControl/>
        <w:numPr>
          <w:ilvl w:val="0"/>
          <w:numId w:val="47"/>
        </w:numPr>
        <w:tabs>
          <w:tab w:val="left" w:pos="667"/>
        </w:tabs>
        <w:spacing w:before="120" w:line="331" w:lineRule="exact"/>
        <w:jc w:val="left"/>
        <w:rPr>
          <w:rStyle w:val="FontStyle12"/>
        </w:rPr>
      </w:pPr>
      <w:r>
        <w:rPr>
          <w:rStyle w:val="FontStyle12"/>
        </w:rPr>
        <w:t>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Победителем закупочной процедуры считается участник, заявке которого присвоен первый номер.</w:t>
      </w:r>
    </w:p>
    <w:p w:rsidR="00ED2B40" w:rsidRDefault="008A1004" w:rsidP="001A6AA3">
      <w:pPr>
        <w:pStyle w:val="Style8"/>
        <w:widowControl/>
        <w:tabs>
          <w:tab w:val="left" w:pos="797"/>
        </w:tabs>
        <w:spacing w:before="120" w:line="331" w:lineRule="exact"/>
        <w:jc w:val="left"/>
        <w:rPr>
          <w:rStyle w:val="FontStyle12"/>
        </w:rPr>
      </w:pPr>
      <w:r>
        <w:rPr>
          <w:rStyle w:val="FontStyle12"/>
        </w:rPr>
        <w:t>7.9.8.</w:t>
      </w:r>
      <w:r>
        <w:rPr>
          <w:rStyle w:val="FontStyle12"/>
          <w:spacing w:val="0"/>
        </w:rPr>
        <w:tab/>
      </w:r>
      <w:r>
        <w:rPr>
          <w:rStyle w:val="FontStyle12"/>
        </w:rPr>
        <w:t>По результатам оценки и сопоставления заявок организатор закупок</w:t>
      </w:r>
      <w:r>
        <w:rPr>
          <w:rStyle w:val="FontStyle12"/>
        </w:rPr>
        <w:br/>
        <w:t>оформляет итоговый протокол, в котором должны содержаться следующие</w:t>
      </w:r>
      <w:r>
        <w:rPr>
          <w:rStyle w:val="FontStyle12"/>
        </w:rPr>
        <w:br/>
        <w:t>сведения:</w:t>
      </w:r>
    </w:p>
    <w:p w:rsidR="00ED2B40" w:rsidRDefault="008A1004" w:rsidP="001A6AA3">
      <w:pPr>
        <w:pStyle w:val="Style8"/>
        <w:widowControl/>
        <w:numPr>
          <w:ilvl w:val="0"/>
          <w:numId w:val="48"/>
        </w:numPr>
        <w:tabs>
          <w:tab w:val="left" w:pos="773"/>
        </w:tabs>
        <w:spacing w:before="24" w:line="451" w:lineRule="exact"/>
        <w:ind w:left="485"/>
        <w:jc w:val="left"/>
        <w:rPr>
          <w:rStyle w:val="FontStyle12"/>
        </w:rPr>
      </w:pPr>
      <w:r>
        <w:rPr>
          <w:rStyle w:val="FontStyle12"/>
        </w:rPr>
        <w:t>о месте, дате, времени проведения оценки и сопоставления таких заявок;</w:t>
      </w:r>
    </w:p>
    <w:p w:rsidR="00ED2B40" w:rsidRDefault="008A1004" w:rsidP="001A6AA3">
      <w:pPr>
        <w:pStyle w:val="Style8"/>
        <w:widowControl/>
        <w:numPr>
          <w:ilvl w:val="0"/>
          <w:numId w:val="48"/>
        </w:numPr>
        <w:tabs>
          <w:tab w:val="left" w:pos="773"/>
        </w:tabs>
        <w:spacing w:line="451" w:lineRule="exact"/>
        <w:ind w:left="485"/>
        <w:jc w:val="left"/>
        <w:rPr>
          <w:rStyle w:val="FontStyle12"/>
        </w:rPr>
      </w:pPr>
      <w:r>
        <w:rPr>
          <w:rStyle w:val="FontStyle12"/>
        </w:rPr>
        <w:t>об участниках закупки, заявки которых были рассмотрены;</w:t>
      </w:r>
    </w:p>
    <w:p w:rsidR="00ED2B40" w:rsidRDefault="008A1004" w:rsidP="001A6AA3">
      <w:pPr>
        <w:pStyle w:val="Style8"/>
        <w:widowControl/>
        <w:numPr>
          <w:ilvl w:val="0"/>
          <w:numId w:val="48"/>
        </w:numPr>
        <w:tabs>
          <w:tab w:val="left" w:pos="773"/>
        </w:tabs>
        <w:spacing w:line="451" w:lineRule="exact"/>
        <w:ind w:left="485"/>
        <w:jc w:val="left"/>
        <w:rPr>
          <w:rStyle w:val="FontStyle12"/>
        </w:rPr>
      </w:pPr>
      <w:r>
        <w:rPr>
          <w:rStyle w:val="FontStyle12"/>
        </w:rPr>
        <w:t>о порядке оценки и о сопоставлении заявок на участие в закупке;</w:t>
      </w:r>
    </w:p>
    <w:p w:rsidR="00ED2B40" w:rsidRDefault="008A1004" w:rsidP="001A6AA3">
      <w:pPr>
        <w:pStyle w:val="Style8"/>
        <w:widowControl/>
        <w:numPr>
          <w:ilvl w:val="0"/>
          <w:numId w:val="48"/>
        </w:numPr>
        <w:tabs>
          <w:tab w:val="left" w:pos="773"/>
        </w:tabs>
        <w:spacing w:line="451" w:lineRule="exact"/>
        <w:ind w:left="485"/>
        <w:jc w:val="left"/>
        <w:rPr>
          <w:rStyle w:val="FontStyle12"/>
        </w:rPr>
      </w:pPr>
      <w:r>
        <w:rPr>
          <w:rStyle w:val="FontStyle12"/>
        </w:rPr>
        <w:t>о принятом решении по результатам оценки и сопоставления заявок;</w:t>
      </w:r>
    </w:p>
    <w:p w:rsidR="00ED2B40" w:rsidRDefault="008A1004" w:rsidP="001A6AA3">
      <w:pPr>
        <w:pStyle w:val="Style8"/>
        <w:widowControl/>
        <w:numPr>
          <w:ilvl w:val="0"/>
          <w:numId w:val="48"/>
        </w:numPr>
        <w:tabs>
          <w:tab w:val="left" w:pos="773"/>
        </w:tabs>
        <w:spacing w:line="451" w:lineRule="exact"/>
        <w:ind w:left="485"/>
        <w:jc w:val="left"/>
        <w:rPr>
          <w:rStyle w:val="FontStyle12"/>
        </w:rPr>
      </w:pPr>
      <w:r>
        <w:rPr>
          <w:rStyle w:val="FontStyle12"/>
        </w:rPr>
        <w:t>о присвоении заявкам порядковых номеров;</w:t>
      </w:r>
    </w:p>
    <w:p w:rsidR="00ED2B40" w:rsidRDefault="008A1004" w:rsidP="001A6AA3">
      <w:pPr>
        <w:pStyle w:val="Style8"/>
        <w:widowControl/>
        <w:numPr>
          <w:ilvl w:val="0"/>
          <w:numId w:val="48"/>
        </w:numPr>
        <w:tabs>
          <w:tab w:val="left" w:pos="773"/>
        </w:tabs>
        <w:spacing w:before="96"/>
        <w:ind w:left="485"/>
        <w:jc w:val="left"/>
        <w:rPr>
          <w:rStyle w:val="FontStyle12"/>
        </w:rPr>
      </w:pPr>
      <w:r>
        <w:rPr>
          <w:rStyle w:val="FontStyle12"/>
        </w:rPr>
        <w:t>сведения о решении комиссии о присвоении заявкам значений по каждому из предусмотренных критериев оценки заявок на участие в закупке;</w:t>
      </w:r>
    </w:p>
    <w:p w:rsidR="00ED2B40" w:rsidRDefault="008A1004" w:rsidP="001A6AA3">
      <w:pPr>
        <w:pStyle w:val="Style8"/>
        <w:widowControl/>
        <w:numPr>
          <w:ilvl w:val="0"/>
          <w:numId w:val="48"/>
        </w:numPr>
        <w:tabs>
          <w:tab w:val="left" w:pos="773"/>
        </w:tabs>
        <w:spacing w:before="120" w:line="331" w:lineRule="exact"/>
        <w:ind w:left="485"/>
        <w:jc w:val="left"/>
        <w:rPr>
          <w:rStyle w:val="FontStyle12"/>
        </w:rPr>
      </w:pPr>
      <w:r>
        <w:rPr>
          <w:rStyle w:val="FontStyle12"/>
        </w:rPr>
        <w:t>наименования (для юридических лиц), фамилии, имена, отчества (для физических лиц) и почтовые адреса участников закупки, заявкам на участие в закупке которых присвоен первый и второй номера.</w:t>
      </w:r>
    </w:p>
    <w:p w:rsidR="00ED2B40" w:rsidRDefault="00ED2B40" w:rsidP="001A6AA3">
      <w:pPr>
        <w:widowControl/>
        <w:rPr>
          <w:sz w:val="2"/>
          <w:szCs w:val="2"/>
        </w:rPr>
      </w:pPr>
    </w:p>
    <w:p w:rsidR="00ED2B40" w:rsidRDefault="008A1004" w:rsidP="001A6AA3">
      <w:pPr>
        <w:pStyle w:val="Style8"/>
        <w:widowControl/>
        <w:numPr>
          <w:ilvl w:val="0"/>
          <w:numId w:val="49"/>
        </w:numPr>
        <w:tabs>
          <w:tab w:val="left" w:pos="797"/>
        </w:tabs>
        <w:spacing w:before="120" w:line="331" w:lineRule="exact"/>
        <w:jc w:val="left"/>
        <w:rPr>
          <w:rStyle w:val="FontStyle12"/>
        </w:rPr>
      </w:pPr>
      <w:r>
        <w:rPr>
          <w:rStyle w:val="FontStyle12"/>
        </w:rPr>
        <w:t>Итоговый протокол подписывается всеми присутствующими членами закупочной комиссии в течение дня, после окончания проведения оценки и сопоставления заявок. Итоговый протокол составляется в двух экземплярах, один из которых хранится у заказчика, второй направляется победителю закупочной процедуры.</w:t>
      </w:r>
    </w:p>
    <w:p w:rsidR="00ED2B40" w:rsidRDefault="008A1004" w:rsidP="001A6AA3">
      <w:pPr>
        <w:pStyle w:val="Style8"/>
        <w:widowControl/>
        <w:numPr>
          <w:ilvl w:val="0"/>
          <w:numId w:val="49"/>
        </w:numPr>
        <w:tabs>
          <w:tab w:val="left" w:pos="797"/>
        </w:tabs>
        <w:spacing w:before="120"/>
        <w:jc w:val="left"/>
        <w:rPr>
          <w:rStyle w:val="FontStyle12"/>
        </w:rPr>
      </w:pPr>
      <w:r>
        <w:rPr>
          <w:rStyle w:val="FontStyle12"/>
        </w:rPr>
        <w:t>Итоговый протокол размещается на официальном сайте, в течение трех дней, после подписания протокола.</w:t>
      </w:r>
    </w:p>
    <w:p w:rsidR="00ED2B40" w:rsidRDefault="008A1004" w:rsidP="001A6AA3">
      <w:pPr>
        <w:pStyle w:val="Style8"/>
        <w:widowControl/>
        <w:numPr>
          <w:ilvl w:val="0"/>
          <w:numId w:val="50"/>
        </w:numPr>
        <w:tabs>
          <w:tab w:val="left" w:pos="768"/>
        </w:tabs>
        <w:spacing w:before="67" w:line="331" w:lineRule="exact"/>
        <w:jc w:val="left"/>
        <w:rPr>
          <w:rStyle w:val="FontStyle12"/>
        </w:rPr>
      </w:pPr>
      <w:r>
        <w:rPr>
          <w:rStyle w:val="FontStyle12"/>
        </w:rPr>
        <w:t>Любой участник закупки после размещения протокола заседания закупочной комиссии вправе направить организатору закупки в письменной форме, в том числе в форме электронного документа, запрос о разъяснении результатов закупки. Организатору закупки в течение трех рабочих дней со дня поступления такого запроса обязаны представить участнику закупки в письменной форме или в форме электронного документа соответствующие разъяснения.</w:t>
      </w:r>
    </w:p>
    <w:p w:rsidR="00ED2B40" w:rsidRDefault="008A1004" w:rsidP="001A6AA3">
      <w:pPr>
        <w:pStyle w:val="Style8"/>
        <w:widowControl/>
        <w:numPr>
          <w:ilvl w:val="0"/>
          <w:numId w:val="50"/>
        </w:numPr>
        <w:tabs>
          <w:tab w:val="left" w:pos="768"/>
        </w:tabs>
        <w:spacing w:before="120" w:line="331" w:lineRule="exact"/>
        <w:jc w:val="left"/>
        <w:rPr>
          <w:rStyle w:val="FontStyle12"/>
        </w:rPr>
      </w:pPr>
      <w:r>
        <w:rPr>
          <w:rStyle w:val="FontStyle12"/>
        </w:rPr>
        <w:t>В случае если на процедуру оценки поступила только одна заявка закупочная комиссия вправе принять решение о заключении договора с единственным участником или о повторном проведении закупки с изменением или без изменения закупочной документации.</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7.10. Порядок заключения и исполнения договоров</w:t>
      </w:r>
    </w:p>
    <w:p w:rsidR="00ED2B40" w:rsidRDefault="008A1004" w:rsidP="001A6AA3">
      <w:pPr>
        <w:pStyle w:val="Style8"/>
        <w:widowControl/>
        <w:numPr>
          <w:ilvl w:val="0"/>
          <w:numId w:val="51"/>
        </w:numPr>
        <w:tabs>
          <w:tab w:val="left" w:pos="763"/>
        </w:tabs>
        <w:spacing w:before="125" w:line="331" w:lineRule="exact"/>
        <w:jc w:val="left"/>
        <w:rPr>
          <w:rStyle w:val="FontStyle12"/>
        </w:rPr>
      </w:pPr>
      <w:r>
        <w:rPr>
          <w:rStyle w:val="FontStyle12"/>
        </w:rPr>
        <w:t>По итогам закупочных процедур завершившихся выбором победителя или решением заключить договор с единственным участником, формируется договор на поставку продукции, путем включения условий заявки победителя или единственного участника в проект договора, приложенный к закупочной документации завершенной процедуры.</w:t>
      </w:r>
    </w:p>
    <w:p w:rsidR="00ED2B40" w:rsidRDefault="008A1004" w:rsidP="001A6AA3">
      <w:pPr>
        <w:pStyle w:val="Style8"/>
        <w:widowControl/>
        <w:numPr>
          <w:ilvl w:val="0"/>
          <w:numId w:val="51"/>
        </w:numPr>
        <w:tabs>
          <w:tab w:val="left" w:pos="763"/>
        </w:tabs>
        <w:spacing w:before="115"/>
        <w:jc w:val="left"/>
        <w:rPr>
          <w:rStyle w:val="FontStyle12"/>
        </w:rPr>
      </w:pPr>
      <w:r>
        <w:rPr>
          <w:rStyle w:val="FontStyle12"/>
        </w:rPr>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ED2B40" w:rsidRDefault="008A1004" w:rsidP="001A6AA3">
      <w:pPr>
        <w:pStyle w:val="Style8"/>
        <w:widowControl/>
        <w:numPr>
          <w:ilvl w:val="0"/>
          <w:numId w:val="51"/>
        </w:numPr>
        <w:tabs>
          <w:tab w:val="left" w:pos="763"/>
        </w:tabs>
        <w:spacing w:before="115"/>
        <w:jc w:val="left"/>
        <w:rPr>
          <w:rStyle w:val="FontStyle12"/>
        </w:rPr>
      </w:pPr>
      <w:r>
        <w:rPr>
          <w:rStyle w:val="FontStyle12"/>
        </w:rPr>
        <w:t>Победитель процедуры закупки не предоставивший обеспечение исполнения договора,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ED2B40" w:rsidRDefault="008A1004" w:rsidP="001A6AA3">
      <w:pPr>
        <w:pStyle w:val="Style8"/>
        <w:widowControl/>
        <w:numPr>
          <w:ilvl w:val="0"/>
          <w:numId w:val="51"/>
        </w:numPr>
        <w:tabs>
          <w:tab w:val="left" w:pos="763"/>
        </w:tabs>
        <w:spacing w:before="120" w:line="331" w:lineRule="exact"/>
        <w:jc w:val="left"/>
        <w:rPr>
          <w:rStyle w:val="FontStyle12"/>
        </w:rPr>
      </w:pPr>
      <w:r>
        <w:rPr>
          <w:rStyle w:val="FontStyle12"/>
        </w:rPr>
        <w:lastRenderedPageBreak/>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ED2B40" w:rsidRDefault="00ED2B40" w:rsidP="001A6AA3">
      <w:pPr>
        <w:widowControl/>
        <w:rPr>
          <w:sz w:val="2"/>
          <w:szCs w:val="2"/>
        </w:rPr>
      </w:pPr>
    </w:p>
    <w:p w:rsidR="00ED2B40" w:rsidRDefault="008A1004" w:rsidP="001A6AA3">
      <w:pPr>
        <w:pStyle w:val="Style8"/>
        <w:widowControl/>
        <w:numPr>
          <w:ilvl w:val="0"/>
          <w:numId w:val="52"/>
        </w:numPr>
        <w:tabs>
          <w:tab w:val="left" w:pos="816"/>
        </w:tabs>
        <w:spacing w:before="120" w:line="331" w:lineRule="exact"/>
        <w:jc w:val="left"/>
        <w:rPr>
          <w:rStyle w:val="FontStyle12"/>
        </w:rPr>
      </w:pPr>
      <w:r>
        <w:rPr>
          <w:rStyle w:val="FontStyle12"/>
        </w:rPr>
        <w:t>Переговоры по существенным условиям договора, направленные на их изменение в пользу победителя процедуры закупки, запрещаются.</w:t>
      </w:r>
    </w:p>
    <w:p w:rsidR="00ED2B40" w:rsidRDefault="008A1004" w:rsidP="001A6AA3">
      <w:pPr>
        <w:pStyle w:val="Style8"/>
        <w:widowControl/>
        <w:numPr>
          <w:ilvl w:val="0"/>
          <w:numId w:val="52"/>
        </w:numPr>
        <w:tabs>
          <w:tab w:val="left" w:pos="816"/>
        </w:tabs>
        <w:spacing w:before="120"/>
        <w:jc w:val="left"/>
        <w:rPr>
          <w:rStyle w:val="FontStyle12"/>
        </w:rPr>
      </w:pPr>
      <w:r>
        <w:rPr>
          <w:rStyle w:val="FontStyle12"/>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 в случае если:</w:t>
      </w:r>
    </w:p>
    <w:p w:rsidR="00ED2B40" w:rsidRDefault="008A1004" w:rsidP="001A6AA3">
      <w:pPr>
        <w:pStyle w:val="Style7"/>
        <w:widowControl/>
        <w:spacing w:before="115" w:line="336" w:lineRule="exact"/>
        <w:ind w:left="494"/>
        <w:jc w:val="left"/>
        <w:rPr>
          <w:rStyle w:val="FontStyle12"/>
        </w:rPr>
      </w:pPr>
      <w:r>
        <w:rPr>
          <w:rStyle w:val="FontStyle12"/>
        </w:rPr>
        <w:t>1)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ED2B40" w:rsidRDefault="008A1004" w:rsidP="001A6AA3">
      <w:pPr>
        <w:pStyle w:val="Style8"/>
        <w:widowControl/>
        <w:numPr>
          <w:ilvl w:val="0"/>
          <w:numId w:val="53"/>
        </w:numPr>
        <w:tabs>
          <w:tab w:val="left" w:pos="778"/>
        </w:tabs>
        <w:spacing w:before="67"/>
        <w:ind w:left="485"/>
        <w:jc w:val="left"/>
        <w:rPr>
          <w:rStyle w:val="FontStyle12"/>
        </w:rPr>
      </w:pPr>
      <w:r>
        <w:rPr>
          <w:rStyle w:val="FontStyle12"/>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ED2B40" w:rsidRDefault="008A1004" w:rsidP="001A6AA3">
      <w:pPr>
        <w:pStyle w:val="Style8"/>
        <w:widowControl/>
        <w:numPr>
          <w:ilvl w:val="0"/>
          <w:numId w:val="53"/>
        </w:numPr>
        <w:tabs>
          <w:tab w:val="left" w:pos="778"/>
        </w:tabs>
        <w:spacing w:before="115"/>
        <w:ind w:left="485"/>
        <w:jc w:val="left"/>
        <w:rPr>
          <w:rStyle w:val="FontStyle12"/>
        </w:rPr>
      </w:pPr>
      <w:r>
        <w:rPr>
          <w:rStyle w:val="FontStyle12"/>
        </w:rPr>
        <w:t>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D2B40" w:rsidRDefault="008A1004" w:rsidP="001A6AA3">
      <w:pPr>
        <w:pStyle w:val="Style7"/>
        <w:widowControl/>
        <w:spacing w:before="144" w:line="240" w:lineRule="auto"/>
        <w:jc w:val="left"/>
        <w:rPr>
          <w:rStyle w:val="FontStyle12"/>
        </w:rPr>
      </w:pPr>
      <w:r>
        <w:rPr>
          <w:rStyle w:val="FontStyle12"/>
        </w:rPr>
        <w:t>При этом в любом из случаев изменение предмета договора не допускается.</w:t>
      </w:r>
    </w:p>
    <w:p w:rsidR="00ED2B40" w:rsidRDefault="008A1004" w:rsidP="001A6AA3">
      <w:pPr>
        <w:pStyle w:val="Style8"/>
        <w:widowControl/>
        <w:numPr>
          <w:ilvl w:val="0"/>
          <w:numId w:val="54"/>
        </w:numPr>
        <w:tabs>
          <w:tab w:val="left" w:pos="845"/>
        </w:tabs>
        <w:spacing w:before="125"/>
        <w:jc w:val="left"/>
        <w:rPr>
          <w:rStyle w:val="FontStyle12"/>
        </w:rPr>
      </w:pPr>
      <w:r>
        <w:rPr>
          <w:rStyle w:val="FontStyle12"/>
        </w:rPr>
        <w:t>Изменения существенных условий в подписанном договоре относительно указанных в итоговом протоколе, должны быть размещены на официальном сайте, в течении 10 дней со дня подписания договора.</w:t>
      </w:r>
    </w:p>
    <w:p w:rsidR="00ED2B40" w:rsidRDefault="008A1004" w:rsidP="001A6AA3">
      <w:pPr>
        <w:pStyle w:val="Style8"/>
        <w:widowControl/>
        <w:numPr>
          <w:ilvl w:val="0"/>
          <w:numId w:val="54"/>
        </w:numPr>
        <w:tabs>
          <w:tab w:val="left" w:pos="845"/>
        </w:tabs>
        <w:spacing w:before="120" w:line="331" w:lineRule="exact"/>
        <w:jc w:val="left"/>
        <w:rPr>
          <w:rStyle w:val="FontStyle12"/>
        </w:rPr>
      </w:pPr>
      <w:r>
        <w:rPr>
          <w:rStyle w:val="FontStyle12"/>
        </w:rPr>
        <w:t>Изменения существенных условий договора, относительно указанных в итоговом протоколе, в результате заключения дополнительных соглашений к договору должны быть размещены на официальном сайте, в течении 10 дней со дня подписания дополнительного соглашения.</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7.11. Обеспечение заявки и исполнения договора</w:t>
      </w:r>
    </w:p>
    <w:p w:rsidR="00ED2B40" w:rsidRDefault="008A1004" w:rsidP="001A6AA3">
      <w:pPr>
        <w:pStyle w:val="Style8"/>
        <w:widowControl/>
        <w:tabs>
          <w:tab w:val="left" w:pos="950"/>
        </w:tabs>
        <w:spacing w:before="125" w:line="331" w:lineRule="exact"/>
        <w:jc w:val="left"/>
        <w:rPr>
          <w:rStyle w:val="FontStyle12"/>
        </w:rPr>
      </w:pPr>
      <w:r>
        <w:rPr>
          <w:rStyle w:val="FontStyle12"/>
        </w:rPr>
        <w:t>7.11.1.</w:t>
      </w:r>
      <w:r>
        <w:rPr>
          <w:rStyle w:val="FontStyle12"/>
          <w:spacing w:val="0"/>
        </w:rPr>
        <w:tab/>
      </w:r>
      <w:r>
        <w:rPr>
          <w:rStyle w:val="FontStyle12"/>
        </w:rPr>
        <w:t>В закупочную документацию может быть включено требование об</w:t>
      </w:r>
      <w:r>
        <w:rPr>
          <w:rStyle w:val="FontStyle12"/>
        </w:rPr>
        <w:br/>
        <w:t>обеспечении заявки на участие в процедуре закупки. Размер обеспечения заявки на</w:t>
      </w:r>
    </w:p>
    <w:p w:rsidR="00ED2B40" w:rsidRDefault="008A1004" w:rsidP="001A6AA3">
      <w:pPr>
        <w:pStyle w:val="Style7"/>
        <w:widowControl/>
        <w:tabs>
          <w:tab w:val="left" w:leader="underscore" w:pos="7219"/>
        </w:tabs>
        <w:jc w:val="left"/>
        <w:rPr>
          <w:rStyle w:val="FontStyle12"/>
        </w:rPr>
      </w:pPr>
      <w:r>
        <w:rPr>
          <w:rStyle w:val="FontStyle12"/>
        </w:rPr>
        <w:t>участие в процедуре закупки не может превышать [_5</w:t>
      </w:r>
      <w:r>
        <w:rPr>
          <w:rStyle w:val="FontStyle12"/>
          <w:spacing w:val="0"/>
        </w:rPr>
        <w:tab/>
      </w:r>
      <w:r>
        <w:rPr>
          <w:rStyle w:val="FontStyle12"/>
        </w:rPr>
        <w:t>] процентов начальной</w:t>
      </w:r>
    </w:p>
    <w:p w:rsidR="00ED2B40" w:rsidRDefault="008A1004" w:rsidP="001A6AA3">
      <w:pPr>
        <w:pStyle w:val="Style7"/>
        <w:widowControl/>
        <w:jc w:val="left"/>
        <w:rPr>
          <w:rStyle w:val="FontStyle12"/>
        </w:rPr>
      </w:pPr>
      <w:r>
        <w:rPr>
          <w:rStyle w:val="FontStyle12"/>
        </w:rPr>
        <w:t>(максимальной) цены договора (цены лота).</w:t>
      </w:r>
    </w:p>
    <w:p w:rsidR="00ED2B40" w:rsidRDefault="008A1004" w:rsidP="001A6AA3">
      <w:pPr>
        <w:pStyle w:val="Style8"/>
        <w:widowControl/>
        <w:tabs>
          <w:tab w:val="left" w:pos="950"/>
        </w:tabs>
        <w:spacing w:before="120"/>
        <w:jc w:val="left"/>
        <w:rPr>
          <w:rStyle w:val="FontStyle12"/>
          <w:spacing w:val="-20"/>
        </w:rPr>
      </w:pPr>
      <w:r>
        <w:rPr>
          <w:rStyle w:val="FontStyle12"/>
        </w:rPr>
        <w:t>7.11.2.</w:t>
      </w:r>
      <w:r>
        <w:rPr>
          <w:rStyle w:val="FontStyle12"/>
          <w:spacing w:val="0"/>
        </w:rPr>
        <w:tab/>
      </w:r>
      <w:r>
        <w:rPr>
          <w:rStyle w:val="FontStyle12"/>
        </w:rPr>
        <w:t>В закупочную документацию может быть включено требование об</w:t>
      </w:r>
      <w:r>
        <w:rPr>
          <w:rStyle w:val="FontStyle12"/>
        </w:rPr>
        <w:br/>
        <w:t>обеспечении исполнения договора, заключаемого по результатам проведения</w:t>
      </w:r>
      <w:r>
        <w:rPr>
          <w:rStyle w:val="FontStyle12"/>
        </w:rPr>
        <w:br/>
        <w:t xml:space="preserve">процедуры закупки, размер которого не может превышать [ </w:t>
      </w:r>
      <w:r>
        <w:rPr>
          <w:rStyle w:val="FontStyle12"/>
          <w:u w:val="single"/>
        </w:rPr>
        <w:t>25</w:t>
      </w:r>
      <w:r>
        <w:rPr>
          <w:rStyle w:val="FontStyle12"/>
        </w:rPr>
        <w:t xml:space="preserve"> 1 процентов цены</w:t>
      </w:r>
      <w:r>
        <w:rPr>
          <w:rStyle w:val="FontStyle12"/>
        </w:rPr>
        <w:br/>
        <w:t>договора (цены лота), предложенной победителем процедуры закупки. Срок</w:t>
      </w:r>
      <w:r>
        <w:rPr>
          <w:rStyle w:val="FontStyle12"/>
        </w:rPr>
        <w:br/>
        <w:t>обеспечения исполнения договора должен составлять срок исполнения</w:t>
      </w:r>
      <w:r>
        <w:rPr>
          <w:rStyle w:val="FontStyle12"/>
        </w:rPr>
        <w:br/>
        <w:t>обязательств по договору с поставщиком (подрядчиком, исполнителем), плюс</w:t>
      </w:r>
      <w:r>
        <w:rPr>
          <w:rStyle w:val="FontStyle12"/>
        </w:rPr>
        <w:br/>
      </w:r>
      <w:r>
        <w:rPr>
          <w:rStyle w:val="FontStyle12"/>
          <w:u w:val="single"/>
        </w:rPr>
        <w:t>Г 30</w:t>
      </w:r>
      <w:r w:rsidR="00C53FDD">
        <w:rPr>
          <w:rStyle w:val="FontStyle12"/>
          <w:u w:val="single"/>
        </w:rPr>
        <w:t xml:space="preserve"> </w:t>
      </w:r>
      <w:r>
        <w:rPr>
          <w:rStyle w:val="FontStyle12"/>
          <w:spacing w:val="-20"/>
          <w:u w:val="single"/>
        </w:rPr>
        <w:t>1</w:t>
      </w:r>
      <w:r>
        <w:rPr>
          <w:rStyle w:val="FontStyle12"/>
          <w:spacing w:val="-20"/>
        </w:rPr>
        <w:t>.</w:t>
      </w:r>
    </w:p>
    <w:p w:rsidR="00ED2B40" w:rsidRDefault="008A1004" w:rsidP="001A6AA3">
      <w:pPr>
        <w:pStyle w:val="Style8"/>
        <w:widowControl/>
        <w:tabs>
          <w:tab w:val="left" w:pos="835"/>
        </w:tabs>
        <w:spacing w:before="110" w:line="331" w:lineRule="exact"/>
        <w:jc w:val="left"/>
        <w:rPr>
          <w:rStyle w:val="FontStyle12"/>
        </w:rPr>
      </w:pPr>
      <w:r>
        <w:rPr>
          <w:rStyle w:val="FontStyle12"/>
        </w:rPr>
        <w:t>7.11.3.</w:t>
      </w:r>
      <w:r>
        <w:rPr>
          <w:rStyle w:val="FontStyle12"/>
          <w:spacing w:val="0"/>
        </w:rPr>
        <w:tab/>
      </w:r>
      <w:r>
        <w:rPr>
          <w:rStyle w:val="FontStyle12"/>
        </w:rPr>
        <w:t>В случае если установлено требование обеспечения заявки на участие в</w:t>
      </w:r>
      <w:r>
        <w:rPr>
          <w:rStyle w:val="FontStyle12"/>
        </w:rPr>
        <w:br/>
        <w:t>процедуре закупки, заказчик, организатор размещения заказа возвращают</w:t>
      </w:r>
      <w:r>
        <w:rPr>
          <w:rStyle w:val="FontStyle12"/>
        </w:rPr>
        <w:br/>
        <w:t>денежные средства, внесенные в качестве обеспечения заявок на участие в</w:t>
      </w:r>
      <w:r>
        <w:rPr>
          <w:rStyle w:val="FontStyle12"/>
        </w:rPr>
        <w:br/>
        <w:t>процедуре закупки, в течение пяти рабочих дней со дня:</w:t>
      </w:r>
    </w:p>
    <w:p w:rsidR="00ED2B40" w:rsidRDefault="008A1004" w:rsidP="001A6AA3">
      <w:pPr>
        <w:pStyle w:val="Style8"/>
        <w:widowControl/>
        <w:numPr>
          <w:ilvl w:val="0"/>
          <w:numId w:val="55"/>
        </w:numPr>
        <w:tabs>
          <w:tab w:val="left" w:pos="1430"/>
        </w:tabs>
        <w:spacing w:before="120" w:line="331" w:lineRule="exact"/>
        <w:ind w:left="480"/>
        <w:jc w:val="left"/>
        <w:rPr>
          <w:rStyle w:val="FontStyle12"/>
        </w:rPr>
      </w:pPr>
      <w:r>
        <w:rPr>
          <w:rStyle w:val="FontStyle12"/>
        </w:rPr>
        <w:t>размещения на официальном сайте извещения об отказе от проведения процедуры закупки - участникам, подавшем заявки на участие в процедуре закупки;</w:t>
      </w:r>
    </w:p>
    <w:p w:rsidR="00ED2B40" w:rsidRDefault="008A1004" w:rsidP="001A6AA3">
      <w:pPr>
        <w:pStyle w:val="Style8"/>
        <w:widowControl/>
        <w:numPr>
          <w:ilvl w:val="0"/>
          <w:numId w:val="55"/>
        </w:numPr>
        <w:tabs>
          <w:tab w:val="left" w:pos="1430"/>
        </w:tabs>
        <w:spacing w:before="120"/>
        <w:ind w:left="480"/>
        <w:jc w:val="left"/>
        <w:rPr>
          <w:rStyle w:val="FontStyle12"/>
        </w:rPr>
      </w:pPr>
      <w:r>
        <w:rPr>
          <w:rStyle w:val="FontStyle1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w:t>
      </w:r>
    </w:p>
    <w:p w:rsidR="00ED2B40" w:rsidRDefault="008A1004" w:rsidP="001A6AA3">
      <w:pPr>
        <w:pStyle w:val="Style8"/>
        <w:widowControl/>
        <w:numPr>
          <w:ilvl w:val="0"/>
          <w:numId w:val="55"/>
        </w:numPr>
        <w:tabs>
          <w:tab w:val="left" w:pos="1430"/>
        </w:tabs>
        <w:spacing w:before="120"/>
        <w:ind w:left="480"/>
        <w:jc w:val="left"/>
        <w:rPr>
          <w:rStyle w:val="FontStyle12"/>
        </w:rPr>
      </w:pPr>
      <w:r>
        <w:rPr>
          <w:rStyle w:val="FontStyle12"/>
        </w:rPr>
        <w:t>подписания итогового протокола - участникам, подавшим заявки после окончания срока их приема;</w:t>
      </w:r>
    </w:p>
    <w:p w:rsidR="00ED2B40" w:rsidRDefault="00ED2B40" w:rsidP="001A6AA3">
      <w:pPr>
        <w:pStyle w:val="Style8"/>
        <w:widowControl/>
        <w:numPr>
          <w:ilvl w:val="0"/>
          <w:numId w:val="55"/>
        </w:numPr>
        <w:tabs>
          <w:tab w:val="left" w:pos="1430"/>
        </w:tabs>
        <w:spacing w:before="120"/>
        <w:ind w:left="480"/>
        <w:jc w:val="left"/>
        <w:rPr>
          <w:rStyle w:val="FontStyle12"/>
        </w:rPr>
        <w:sectPr w:rsidR="00ED2B40">
          <w:pgSz w:w="16837" w:h="23810"/>
          <w:pgMar w:top="2106" w:right="3314" w:bottom="1440" w:left="3462" w:header="720" w:footer="720" w:gutter="0"/>
          <w:cols w:space="60"/>
          <w:noEndnote/>
        </w:sectPr>
      </w:pPr>
    </w:p>
    <w:p w:rsidR="00ED2B40" w:rsidRDefault="008A1004" w:rsidP="001A6AA3">
      <w:pPr>
        <w:pStyle w:val="Style8"/>
        <w:widowControl/>
        <w:numPr>
          <w:ilvl w:val="0"/>
          <w:numId w:val="56"/>
        </w:numPr>
        <w:tabs>
          <w:tab w:val="left" w:pos="1430"/>
        </w:tabs>
        <w:spacing w:before="67"/>
        <w:ind w:left="480"/>
        <w:jc w:val="left"/>
        <w:rPr>
          <w:rStyle w:val="FontStyle12"/>
        </w:rPr>
      </w:pPr>
      <w:r>
        <w:rPr>
          <w:rStyle w:val="FontStyle12"/>
        </w:rPr>
        <w:lastRenderedPageBreak/>
        <w:t>подписания протокола рассмотрения заявок - участникам, подавшим заявки на участие и не допущенным к участию в процедуре закупки;</w:t>
      </w:r>
    </w:p>
    <w:p w:rsidR="00ED2B40" w:rsidRDefault="008A1004" w:rsidP="001A6AA3">
      <w:pPr>
        <w:pStyle w:val="Style8"/>
        <w:widowControl/>
        <w:numPr>
          <w:ilvl w:val="0"/>
          <w:numId w:val="56"/>
        </w:numPr>
        <w:tabs>
          <w:tab w:val="left" w:pos="1430"/>
        </w:tabs>
        <w:spacing w:before="120" w:line="331" w:lineRule="exact"/>
        <w:ind w:left="480"/>
        <w:jc w:val="left"/>
        <w:rPr>
          <w:rStyle w:val="FontStyle12"/>
        </w:rPr>
      </w:pPr>
      <w:r>
        <w:rPr>
          <w:rStyle w:val="FontStyle12"/>
        </w:rPr>
        <w:t>подписания итогового протокола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D2B40" w:rsidRDefault="00ED2B40" w:rsidP="001A6AA3">
      <w:pPr>
        <w:widowControl/>
        <w:rPr>
          <w:sz w:val="2"/>
          <w:szCs w:val="2"/>
        </w:rPr>
      </w:pPr>
    </w:p>
    <w:p w:rsidR="00ED2B40" w:rsidRDefault="008A1004" w:rsidP="001A6AA3">
      <w:pPr>
        <w:pStyle w:val="Style8"/>
        <w:widowControl/>
        <w:numPr>
          <w:ilvl w:val="0"/>
          <w:numId w:val="57"/>
        </w:numPr>
        <w:tabs>
          <w:tab w:val="left" w:pos="773"/>
        </w:tabs>
        <w:spacing w:before="149" w:line="240" w:lineRule="auto"/>
        <w:ind w:left="480"/>
        <w:jc w:val="left"/>
        <w:rPr>
          <w:rStyle w:val="FontStyle12"/>
        </w:rPr>
      </w:pPr>
      <w:r>
        <w:rPr>
          <w:rStyle w:val="FontStyle12"/>
        </w:rPr>
        <w:t>со дня заключения договора - победителю процедуры закупки;</w:t>
      </w:r>
    </w:p>
    <w:p w:rsidR="00ED2B40" w:rsidRDefault="008A1004" w:rsidP="001A6AA3">
      <w:pPr>
        <w:pStyle w:val="Style8"/>
        <w:widowControl/>
        <w:numPr>
          <w:ilvl w:val="0"/>
          <w:numId w:val="57"/>
        </w:numPr>
        <w:tabs>
          <w:tab w:val="left" w:pos="773"/>
        </w:tabs>
        <w:spacing w:before="115" w:line="341" w:lineRule="exact"/>
        <w:ind w:left="480"/>
        <w:jc w:val="left"/>
        <w:rPr>
          <w:rStyle w:val="FontStyle12"/>
        </w:rPr>
      </w:pPr>
      <w:r>
        <w:rPr>
          <w:rStyle w:val="FontStyle12"/>
        </w:rPr>
        <w:t>со дня заключения договора - участнику процедуры закупки, заявке на участие которого присвоен второй номер;</w:t>
      </w:r>
    </w:p>
    <w:p w:rsidR="00ED2B40" w:rsidRDefault="008A1004" w:rsidP="001A6AA3">
      <w:pPr>
        <w:pStyle w:val="Style8"/>
        <w:widowControl/>
        <w:numPr>
          <w:ilvl w:val="0"/>
          <w:numId w:val="57"/>
        </w:numPr>
        <w:tabs>
          <w:tab w:val="left" w:pos="773"/>
        </w:tabs>
        <w:spacing w:before="110" w:line="331" w:lineRule="exact"/>
        <w:ind w:left="480"/>
        <w:jc w:val="left"/>
        <w:rPr>
          <w:rStyle w:val="FontStyle12"/>
        </w:rPr>
      </w:pPr>
      <w:r>
        <w:rPr>
          <w:rStyle w:val="FontStyle12"/>
        </w:rPr>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ED2B40" w:rsidRDefault="008A1004" w:rsidP="001A6AA3">
      <w:pPr>
        <w:pStyle w:val="Style8"/>
        <w:widowControl/>
        <w:numPr>
          <w:ilvl w:val="0"/>
          <w:numId w:val="57"/>
        </w:numPr>
        <w:tabs>
          <w:tab w:val="left" w:pos="773"/>
        </w:tabs>
        <w:spacing w:before="120"/>
        <w:ind w:left="480"/>
        <w:jc w:val="left"/>
        <w:rPr>
          <w:rStyle w:val="FontStyle12"/>
        </w:rPr>
      </w:pPr>
      <w:r>
        <w:rPr>
          <w:rStyle w:val="FontStyle12"/>
        </w:rPr>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ED2B40" w:rsidRDefault="00ED2B40" w:rsidP="001A6AA3">
      <w:pPr>
        <w:widowControl/>
        <w:rPr>
          <w:sz w:val="2"/>
          <w:szCs w:val="2"/>
        </w:rPr>
      </w:pPr>
    </w:p>
    <w:p w:rsidR="00ED2B40" w:rsidRDefault="008A1004" w:rsidP="001A6AA3">
      <w:pPr>
        <w:pStyle w:val="Style8"/>
        <w:widowControl/>
        <w:numPr>
          <w:ilvl w:val="0"/>
          <w:numId w:val="58"/>
        </w:numPr>
        <w:tabs>
          <w:tab w:val="left" w:pos="898"/>
        </w:tabs>
        <w:spacing w:before="115"/>
        <w:ind w:left="494"/>
        <w:jc w:val="left"/>
        <w:rPr>
          <w:rStyle w:val="FontStyle12"/>
        </w:rPr>
      </w:pPr>
      <w:r>
        <w:rPr>
          <w:rStyle w:val="FontStyle12"/>
        </w:rPr>
        <w:t>со дня заключения договора с единственным допущенным к участию в процедуре закупки участником такому участнику;</w:t>
      </w:r>
    </w:p>
    <w:p w:rsidR="00ED2B40" w:rsidRDefault="008A1004" w:rsidP="001A6AA3">
      <w:pPr>
        <w:pStyle w:val="Style8"/>
        <w:widowControl/>
        <w:numPr>
          <w:ilvl w:val="0"/>
          <w:numId w:val="58"/>
        </w:numPr>
        <w:tabs>
          <w:tab w:val="left" w:pos="898"/>
        </w:tabs>
        <w:spacing w:before="120" w:line="331" w:lineRule="exact"/>
        <w:ind w:left="494"/>
        <w:jc w:val="left"/>
        <w:rPr>
          <w:rStyle w:val="FontStyle12"/>
        </w:rPr>
      </w:pPr>
      <w:r>
        <w:rPr>
          <w:rStyle w:val="FontStyle12"/>
        </w:rPr>
        <w:t>со дня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ED2B40" w:rsidRDefault="00ED2B40" w:rsidP="001A6AA3">
      <w:pPr>
        <w:widowControl/>
        <w:rPr>
          <w:sz w:val="2"/>
          <w:szCs w:val="2"/>
        </w:rPr>
      </w:pPr>
    </w:p>
    <w:p w:rsidR="00ED2B40" w:rsidRDefault="008A1004" w:rsidP="001A6AA3">
      <w:pPr>
        <w:pStyle w:val="Style8"/>
        <w:widowControl/>
        <w:numPr>
          <w:ilvl w:val="0"/>
          <w:numId w:val="59"/>
        </w:numPr>
        <w:tabs>
          <w:tab w:val="left" w:pos="787"/>
        </w:tabs>
        <w:spacing w:before="120" w:line="331" w:lineRule="exact"/>
        <w:jc w:val="left"/>
        <w:rPr>
          <w:rStyle w:val="FontStyle12"/>
        </w:rPr>
      </w:pPr>
      <w:r>
        <w:rPr>
          <w:rStyle w:val="FontStyle12"/>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D2B40" w:rsidRDefault="008A1004" w:rsidP="001A6AA3">
      <w:pPr>
        <w:pStyle w:val="Style8"/>
        <w:widowControl/>
        <w:numPr>
          <w:ilvl w:val="0"/>
          <w:numId w:val="59"/>
        </w:numPr>
        <w:tabs>
          <w:tab w:val="left" w:pos="787"/>
        </w:tabs>
        <w:spacing w:before="120" w:line="331" w:lineRule="exact"/>
        <w:jc w:val="left"/>
        <w:rPr>
          <w:rStyle w:val="FontStyle12"/>
        </w:rPr>
      </w:pPr>
      <w:r>
        <w:rPr>
          <w:rStyle w:val="FontStyle12"/>
        </w:rPr>
        <w:t>В случае уклонения участника закупки, заявке на участие в закупке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D2B40" w:rsidRDefault="008A1004" w:rsidP="001A6AA3">
      <w:pPr>
        <w:pStyle w:val="Style7"/>
        <w:widowControl/>
        <w:spacing w:before="67" w:line="240" w:lineRule="auto"/>
        <w:jc w:val="left"/>
        <w:rPr>
          <w:rStyle w:val="FontStyle12"/>
        </w:rPr>
      </w:pPr>
      <w:r>
        <w:rPr>
          <w:rStyle w:val="FontStyle12"/>
        </w:rPr>
        <w:t>7.12. Требования к участникам закупок</w:t>
      </w:r>
    </w:p>
    <w:p w:rsidR="00ED2B40" w:rsidRDefault="008A1004" w:rsidP="001A6AA3">
      <w:pPr>
        <w:pStyle w:val="Style8"/>
        <w:widowControl/>
        <w:numPr>
          <w:ilvl w:val="0"/>
          <w:numId w:val="60"/>
        </w:numPr>
        <w:tabs>
          <w:tab w:val="left" w:pos="802"/>
        </w:tabs>
        <w:spacing w:before="120" w:line="331" w:lineRule="exact"/>
        <w:jc w:val="left"/>
        <w:rPr>
          <w:rStyle w:val="FontStyle12"/>
        </w:rPr>
      </w:pPr>
      <w:r>
        <w:rPr>
          <w:rStyle w:val="FontStyle1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ED2B40" w:rsidRDefault="008A1004" w:rsidP="001A6AA3">
      <w:pPr>
        <w:pStyle w:val="Style8"/>
        <w:widowControl/>
        <w:numPr>
          <w:ilvl w:val="0"/>
          <w:numId w:val="60"/>
        </w:numPr>
        <w:tabs>
          <w:tab w:val="left" w:pos="802"/>
        </w:tabs>
        <w:spacing w:before="120" w:line="331" w:lineRule="exact"/>
        <w:jc w:val="left"/>
        <w:rPr>
          <w:rStyle w:val="FontStyle12"/>
        </w:rPr>
      </w:pPr>
      <w:r>
        <w:rPr>
          <w:rStyle w:val="FontStyle12"/>
        </w:rPr>
        <w:t>Существующие требования заказчика и организатора закупок к участникам процедуры закупки должны содержатся в закупочной документации процедуры закупки. Для каждого требования к участникам, в закупочной документации должна быть указана информация позволяющая однозначно определить соответствие или несоответствие участника процедуры закупки установленному требованиям.</w:t>
      </w:r>
    </w:p>
    <w:p w:rsidR="00ED2B40" w:rsidRDefault="008A1004" w:rsidP="001A6AA3">
      <w:pPr>
        <w:pStyle w:val="Style8"/>
        <w:widowControl/>
        <w:numPr>
          <w:ilvl w:val="0"/>
          <w:numId w:val="60"/>
        </w:numPr>
        <w:tabs>
          <w:tab w:val="left" w:pos="802"/>
        </w:tabs>
        <w:spacing w:before="120" w:line="331" w:lineRule="exact"/>
        <w:jc w:val="left"/>
        <w:rPr>
          <w:rStyle w:val="FontStyle12"/>
        </w:rPr>
      </w:pPr>
      <w:r>
        <w:rPr>
          <w:rStyle w:val="FontStyle12"/>
        </w:rPr>
        <w:t>Не допускается предъявлять к участникам закупки, требования, которые не указаны в закупочной документации. Требования, предъявляемые к участникам закупки, применяются в равной степени ко всем участникам закупки.</w:t>
      </w:r>
    </w:p>
    <w:p w:rsidR="00ED2B40" w:rsidRDefault="008A1004" w:rsidP="001A6AA3">
      <w:pPr>
        <w:pStyle w:val="Style8"/>
        <w:widowControl/>
        <w:tabs>
          <w:tab w:val="left" w:pos="950"/>
        </w:tabs>
        <w:spacing w:before="120" w:line="331" w:lineRule="exact"/>
        <w:jc w:val="left"/>
        <w:rPr>
          <w:rStyle w:val="FontStyle12"/>
        </w:rPr>
      </w:pPr>
      <w:r>
        <w:rPr>
          <w:rStyle w:val="FontStyle12"/>
        </w:rPr>
        <w:t>7.12.4.</w:t>
      </w:r>
      <w:r>
        <w:rPr>
          <w:rStyle w:val="FontStyle12"/>
          <w:spacing w:val="0"/>
        </w:rPr>
        <w:tab/>
      </w:r>
      <w:r>
        <w:rPr>
          <w:rStyle w:val="FontStyle12"/>
        </w:rPr>
        <w:t>Участник процедуры закупки должен соответствовать требованиям,</w:t>
      </w:r>
      <w:r>
        <w:rPr>
          <w:rStyle w:val="FontStyle12"/>
        </w:rPr>
        <w:br/>
        <w:t>предъявляемым в соответствии с законодательством Российской Федерации к</w:t>
      </w:r>
      <w:r>
        <w:rPr>
          <w:rStyle w:val="FontStyle12"/>
        </w:rPr>
        <w:br/>
        <w:t>лицам, осуществляющим поставки товаров, выполнение работ, оказание услуг,</w:t>
      </w:r>
      <w:r>
        <w:rPr>
          <w:rStyle w:val="FontStyle12"/>
        </w:rPr>
        <w:br/>
        <w:t>являющихся предметом закупки, в том числе:</w:t>
      </w:r>
    </w:p>
    <w:p w:rsidR="00ED2B40" w:rsidRDefault="008A1004" w:rsidP="001A6AA3">
      <w:pPr>
        <w:pStyle w:val="Style8"/>
        <w:widowControl/>
        <w:numPr>
          <w:ilvl w:val="0"/>
          <w:numId w:val="61"/>
        </w:numPr>
        <w:tabs>
          <w:tab w:val="left" w:pos="773"/>
        </w:tabs>
        <w:spacing w:before="149" w:line="240" w:lineRule="auto"/>
        <w:ind w:left="485"/>
        <w:jc w:val="left"/>
        <w:rPr>
          <w:rStyle w:val="FontStyle12"/>
        </w:rPr>
      </w:pPr>
      <w:r>
        <w:rPr>
          <w:rStyle w:val="FontStyle12"/>
        </w:rPr>
        <w:t>быть правомочным заключать договор;</w:t>
      </w:r>
    </w:p>
    <w:p w:rsidR="00ED2B40" w:rsidRDefault="008A1004" w:rsidP="001A6AA3">
      <w:pPr>
        <w:pStyle w:val="Style8"/>
        <w:widowControl/>
        <w:numPr>
          <w:ilvl w:val="0"/>
          <w:numId w:val="61"/>
        </w:numPr>
        <w:tabs>
          <w:tab w:val="left" w:pos="773"/>
        </w:tabs>
        <w:spacing w:before="125" w:line="331" w:lineRule="exact"/>
        <w:ind w:left="485"/>
        <w:jc w:val="left"/>
        <w:rPr>
          <w:rStyle w:val="FontStyle12"/>
        </w:rPr>
      </w:pPr>
      <w:r>
        <w:rPr>
          <w:rStyle w:val="FontStyle12"/>
        </w:rPr>
        <w:lastRenderedPageBreak/>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ED2B40" w:rsidRDefault="008A1004" w:rsidP="001A6AA3">
      <w:pPr>
        <w:pStyle w:val="Style8"/>
        <w:widowControl/>
        <w:numPr>
          <w:ilvl w:val="0"/>
          <w:numId w:val="61"/>
        </w:numPr>
        <w:tabs>
          <w:tab w:val="left" w:pos="773"/>
        </w:tabs>
        <w:spacing w:before="120"/>
        <w:ind w:left="485"/>
        <w:jc w:val="left"/>
        <w:rPr>
          <w:rStyle w:val="FontStyle12"/>
        </w:rPr>
      </w:pPr>
      <w:r>
        <w:rPr>
          <w:rStyle w:val="FontStyle1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D2B40" w:rsidRDefault="008A1004" w:rsidP="001A6AA3">
      <w:pPr>
        <w:pStyle w:val="Style7"/>
        <w:widowControl/>
        <w:spacing w:before="115" w:line="336" w:lineRule="exact"/>
        <w:ind w:left="499"/>
        <w:jc w:val="left"/>
        <w:rPr>
          <w:rStyle w:val="FontStyle12"/>
        </w:rPr>
      </w:pPr>
      <w:r>
        <w:rPr>
          <w:rStyle w:val="FontStyle12"/>
        </w:rPr>
        <w:t>4)не находиться в процессе ликвидации (для юридического лица) или быть признанным по решению арбитражного суда несостоятельным (банкротом);</w:t>
      </w:r>
    </w:p>
    <w:p w:rsidR="00ED2B40" w:rsidRDefault="008A1004" w:rsidP="001A6AA3">
      <w:pPr>
        <w:pStyle w:val="Style7"/>
        <w:widowControl/>
        <w:spacing w:before="120" w:line="336" w:lineRule="exact"/>
        <w:ind w:left="494"/>
        <w:jc w:val="left"/>
        <w:rPr>
          <w:rStyle w:val="FontStyle12"/>
        </w:rPr>
      </w:pPr>
      <w:r>
        <w:rPr>
          <w:rStyle w:val="FontStyle12"/>
        </w:rPr>
        <w:t>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ED2B40" w:rsidRDefault="008A1004" w:rsidP="001A6AA3">
      <w:pPr>
        <w:pStyle w:val="Style7"/>
        <w:widowControl/>
        <w:spacing w:before="67"/>
        <w:ind w:left="494"/>
        <w:jc w:val="left"/>
        <w:rPr>
          <w:rStyle w:val="FontStyle12"/>
        </w:rPr>
      </w:pPr>
      <w:r>
        <w:rPr>
          <w:rStyle w:val="FontStyle12"/>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D2B40" w:rsidRDefault="008A1004" w:rsidP="001A6AA3">
      <w:pPr>
        <w:pStyle w:val="Style8"/>
        <w:widowControl/>
        <w:tabs>
          <w:tab w:val="left" w:pos="1018"/>
        </w:tabs>
        <w:spacing w:before="115" w:line="331" w:lineRule="exact"/>
        <w:jc w:val="left"/>
        <w:rPr>
          <w:rStyle w:val="FontStyle12"/>
        </w:rPr>
      </w:pPr>
      <w:r>
        <w:rPr>
          <w:rStyle w:val="FontStyle12"/>
        </w:rPr>
        <w:t>7.12.5.</w:t>
      </w:r>
      <w:r>
        <w:rPr>
          <w:rStyle w:val="FontStyle12"/>
          <w:spacing w:val="0"/>
        </w:rPr>
        <w:tab/>
      </w:r>
      <w:r>
        <w:rPr>
          <w:rStyle w:val="FontStyle12"/>
        </w:rPr>
        <w:t>Участник процедур закупки должен обладать профессиональной</w:t>
      </w:r>
      <w:r>
        <w:rPr>
          <w:rStyle w:val="FontStyle12"/>
        </w:rPr>
        <w:br/>
        <w:t>компетентностью, финансовыми ресурсами, оборудованием и другими</w:t>
      </w:r>
      <w:r>
        <w:rPr>
          <w:rStyle w:val="FontStyle12"/>
        </w:rPr>
        <w:br/>
        <w:t>материальными возможностями, надежностью, опытом и репутацией, а также</w:t>
      </w:r>
      <w:r>
        <w:rPr>
          <w:rStyle w:val="FontStyle12"/>
        </w:rPr>
        <w:br/>
        <w:t>людскими ресурсами, необходимыми для исполнения договора на поставку</w:t>
      </w:r>
      <w:r>
        <w:rPr>
          <w:rStyle w:val="FontStyle12"/>
        </w:rPr>
        <w:br/>
        <w:t>продукции, системой управления охраной труда, если указанные требования</w:t>
      </w:r>
      <w:r>
        <w:rPr>
          <w:rStyle w:val="FontStyle12"/>
        </w:rPr>
        <w:br/>
        <w:t>содержатся в документации процедуры закупки.</w:t>
      </w:r>
    </w:p>
    <w:p w:rsidR="00ED2B40" w:rsidRDefault="008A1004" w:rsidP="001A6AA3">
      <w:pPr>
        <w:pStyle w:val="Style8"/>
        <w:widowControl/>
        <w:numPr>
          <w:ilvl w:val="0"/>
          <w:numId w:val="62"/>
        </w:numPr>
        <w:tabs>
          <w:tab w:val="left" w:pos="754"/>
        </w:tabs>
        <w:spacing w:before="115" w:line="331" w:lineRule="exact"/>
        <w:jc w:val="left"/>
        <w:rPr>
          <w:rStyle w:val="FontStyle12"/>
        </w:rPr>
      </w:pPr>
      <w:r>
        <w:rPr>
          <w:rStyle w:val="FontStyle12"/>
        </w:rPr>
        <w:t>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ED2B40" w:rsidRDefault="008A1004" w:rsidP="001A6AA3">
      <w:pPr>
        <w:pStyle w:val="Style8"/>
        <w:widowControl/>
        <w:numPr>
          <w:ilvl w:val="0"/>
          <w:numId w:val="62"/>
        </w:numPr>
        <w:tabs>
          <w:tab w:val="left" w:pos="754"/>
        </w:tabs>
        <w:spacing w:before="120" w:line="331" w:lineRule="exact"/>
        <w:jc w:val="left"/>
        <w:rPr>
          <w:rStyle w:val="FontStyle12"/>
        </w:rPr>
      </w:pPr>
      <w:r>
        <w:rPr>
          <w:rStyle w:val="FontStyle12"/>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w:t>
      </w:r>
    </w:p>
    <w:p w:rsidR="00ED2B40" w:rsidRDefault="008A1004" w:rsidP="001A6AA3">
      <w:pPr>
        <w:pStyle w:val="Style8"/>
        <w:widowControl/>
        <w:numPr>
          <w:ilvl w:val="0"/>
          <w:numId w:val="62"/>
        </w:numPr>
        <w:tabs>
          <w:tab w:val="left" w:pos="754"/>
        </w:tabs>
        <w:spacing w:before="120" w:line="331" w:lineRule="exact"/>
        <w:jc w:val="left"/>
        <w:rPr>
          <w:rStyle w:val="FontStyle12"/>
        </w:rPr>
      </w:pPr>
      <w:r>
        <w:rPr>
          <w:rStyle w:val="FontStyle12"/>
        </w:rPr>
        <w:t>Требования к участникам закупок предусмотренные настоящим Положением, могут быть также установлены в документации процедуры закупки к соисполнителям (субподрядчикам, субпоставщикам), привлекаемым участником процедуры закупок для исполнения договора.</w:t>
      </w:r>
    </w:p>
    <w:p w:rsidR="00ED2B40" w:rsidRDefault="008A1004" w:rsidP="001A6AA3">
      <w:pPr>
        <w:pStyle w:val="Style8"/>
        <w:widowControl/>
        <w:numPr>
          <w:ilvl w:val="0"/>
          <w:numId w:val="62"/>
        </w:numPr>
        <w:tabs>
          <w:tab w:val="left" w:pos="754"/>
        </w:tabs>
        <w:spacing w:before="120" w:line="331" w:lineRule="exact"/>
        <w:jc w:val="left"/>
        <w:rPr>
          <w:rStyle w:val="FontStyle12"/>
        </w:rPr>
      </w:pPr>
      <w:r>
        <w:rPr>
          <w:rStyle w:val="FontStyle12"/>
        </w:rPr>
        <w:t>Сведения, представленные участниками закупочной процедуры о себе и свой деятельности, могут быть проверены уполномоченными подразделениями или отдельными работниками заказчика в соответствии с порядком проведения проверки представляемых сведений регулируемых соответствующим внутренним Положением Заказчика.</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t>7.13. Порядок проведения переторжки</w:t>
      </w:r>
    </w:p>
    <w:p w:rsidR="00ED2B40" w:rsidRDefault="008A1004" w:rsidP="001A6AA3">
      <w:pPr>
        <w:pStyle w:val="Style7"/>
        <w:widowControl/>
        <w:spacing w:before="120" w:line="336" w:lineRule="exact"/>
        <w:jc w:val="left"/>
        <w:rPr>
          <w:rStyle w:val="FontStyle12"/>
        </w:rPr>
      </w:pPr>
      <w:r>
        <w:rPr>
          <w:rStyle w:val="FontStyle12"/>
        </w:rPr>
        <w:t>7.13.1. В закупочной документации может быть указано о том, что участникам предоставляется возможность провести переторжку (добровольно и открыто повысить предпочтительность их заявок путем снижения первоначально, указанной в заявке цены).</w:t>
      </w:r>
    </w:p>
    <w:p w:rsidR="00ED2B40" w:rsidRDefault="008A1004" w:rsidP="001A6AA3">
      <w:pPr>
        <w:pStyle w:val="Style8"/>
        <w:widowControl/>
        <w:numPr>
          <w:ilvl w:val="0"/>
          <w:numId w:val="63"/>
        </w:numPr>
        <w:tabs>
          <w:tab w:val="left" w:pos="811"/>
        </w:tabs>
        <w:spacing w:before="125" w:line="331" w:lineRule="exact"/>
        <w:jc w:val="left"/>
        <w:rPr>
          <w:rStyle w:val="FontStyle12"/>
        </w:rPr>
      </w:pPr>
      <w:r>
        <w:rPr>
          <w:rStyle w:val="FontStyle12"/>
        </w:rPr>
        <w:t>Заказчик может воспользоваться правом на проведение переторжки, если закупочная комиссия примет решение о проведении переторжки, либо организатор закупки получит хотя бы от одного из участников просьбу о проведении переторжки.</w:t>
      </w:r>
    </w:p>
    <w:p w:rsidR="00ED2B40" w:rsidRDefault="008A1004" w:rsidP="001A6AA3">
      <w:pPr>
        <w:pStyle w:val="Style8"/>
        <w:widowControl/>
        <w:numPr>
          <w:ilvl w:val="0"/>
          <w:numId w:val="63"/>
        </w:numPr>
        <w:tabs>
          <w:tab w:val="left" w:pos="811"/>
        </w:tabs>
        <w:spacing w:before="120"/>
        <w:jc w:val="left"/>
        <w:rPr>
          <w:rStyle w:val="FontStyle12"/>
        </w:rPr>
      </w:pPr>
      <w:r>
        <w:rPr>
          <w:rStyle w:val="FontStyle12"/>
        </w:rPr>
        <w:t>Порядок проведения переторжки должен быть определен в закупочной документации.</w:t>
      </w:r>
    </w:p>
    <w:p w:rsidR="00ED2B40" w:rsidRDefault="00ED2B40" w:rsidP="001A6AA3">
      <w:pPr>
        <w:pStyle w:val="Style7"/>
        <w:widowControl/>
        <w:spacing w:line="240" w:lineRule="exact"/>
        <w:jc w:val="left"/>
        <w:rPr>
          <w:sz w:val="20"/>
          <w:szCs w:val="20"/>
        </w:rPr>
      </w:pPr>
    </w:p>
    <w:p w:rsidR="00ED2B40" w:rsidRDefault="008A1004" w:rsidP="001A6AA3">
      <w:pPr>
        <w:pStyle w:val="Style7"/>
        <w:widowControl/>
        <w:spacing w:before="29" w:line="240" w:lineRule="auto"/>
        <w:jc w:val="left"/>
        <w:rPr>
          <w:rStyle w:val="FontStyle12"/>
        </w:rPr>
      </w:pPr>
      <w:r>
        <w:rPr>
          <w:rStyle w:val="FontStyle12"/>
        </w:rPr>
        <w:lastRenderedPageBreak/>
        <w:t>7.14. Порядок проведения предварительного отбора</w:t>
      </w:r>
    </w:p>
    <w:p w:rsidR="00ED2B40" w:rsidRDefault="008A1004" w:rsidP="001A6AA3">
      <w:pPr>
        <w:pStyle w:val="Style8"/>
        <w:widowControl/>
        <w:numPr>
          <w:ilvl w:val="0"/>
          <w:numId w:val="64"/>
        </w:numPr>
        <w:tabs>
          <w:tab w:val="left" w:pos="830"/>
        </w:tabs>
        <w:spacing w:before="120"/>
        <w:jc w:val="left"/>
        <w:rPr>
          <w:rStyle w:val="FontStyle12"/>
        </w:rPr>
      </w:pPr>
      <w:r>
        <w:rPr>
          <w:rStyle w:val="FontStyle12"/>
        </w:rPr>
        <w:t>При проведении процедуры предварительного отбора в рамках основной закупочной процедуры, к участию в основной процедуре закупки допускаются только поставщики, отобранные по результатам такого отбора.</w:t>
      </w:r>
    </w:p>
    <w:p w:rsidR="00ED2B40" w:rsidRDefault="008A1004" w:rsidP="001A6AA3">
      <w:pPr>
        <w:pStyle w:val="Style8"/>
        <w:widowControl/>
        <w:numPr>
          <w:ilvl w:val="0"/>
          <w:numId w:val="64"/>
        </w:numPr>
        <w:tabs>
          <w:tab w:val="left" w:pos="830"/>
        </w:tabs>
        <w:spacing w:before="120" w:line="331" w:lineRule="exact"/>
        <w:jc w:val="left"/>
        <w:rPr>
          <w:rStyle w:val="FontStyle12"/>
        </w:rPr>
      </w:pPr>
      <w:r>
        <w:rPr>
          <w:rStyle w:val="FontStyle12"/>
        </w:rPr>
        <w:t>При проведении предварительного отбора в рамках основной закупочной процедуры на официальном сайте, не менее чем за пятнадцать дней до даты окончания подачи заявок на участие в предварительном отборе, организатором закупки размещается извещение о проведении предварительного отбора, в котором должны быть указаны следующие сведения:</w:t>
      </w:r>
    </w:p>
    <w:p w:rsidR="00ED2B40" w:rsidRDefault="00ED2B40" w:rsidP="001A6AA3">
      <w:pPr>
        <w:widowControl/>
        <w:rPr>
          <w:sz w:val="2"/>
          <w:szCs w:val="2"/>
        </w:rPr>
      </w:pPr>
    </w:p>
    <w:p w:rsidR="00ED2B40" w:rsidRDefault="008A1004" w:rsidP="001A6AA3">
      <w:pPr>
        <w:pStyle w:val="Style8"/>
        <w:widowControl/>
        <w:numPr>
          <w:ilvl w:val="0"/>
          <w:numId w:val="65"/>
        </w:numPr>
        <w:tabs>
          <w:tab w:val="left" w:pos="763"/>
        </w:tabs>
        <w:spacing w:before="110" w:line="341" w:lineRule="exact"/>
        <w:ind w:left="485"/>
        <w:jc w:val="left"/>
        <w:rPr>
          <w:rStyle w:val="FontStyle12"/>
        </w:rPr>
      </w:pPr>
      <w:r>
        <w:rPr>
          <w:rStyle w:val="FontStyle12"/>
        </w:rPr>
        <w:t>вид процедуры закупки, проводимой по результатам предварительного отбора;</w:t>
      </w:r>
    </w:p>
    <w:p w:rsidR="00ED2B40" w:rsidRDefault="008A1004" w:rsidP="001A6AA3">
      <w:pPr>
        <w:pStyle w:val="Style8"/>
        <w:widowControl/>
        <w:numPr>
          <w:ilvl w:val="0"/>
          <w:numId w:val="65"/>
        </w:numPr>
        <w:tabs>
          <w:tab w:val="left" w:pos="763"/>
        </w:tabs>
        <w:spacing w:before="110" w:line="331" w:lineRule="exact"/>
        <w:ind w:left="485"/>
        <w:jc w:val="left"/>
        <w:rPr>
          <w:rStyle w:val="FontStyle12"/>
        </w:rPr>
      </w:pPr>
      <w:r>
        <w:rPr>
          <w:rStyle w:val="FontStyle12"/>
        </w:rPr>
        <w:t>наименование, место нахождения, почтовый адрес и адрес электронной почты, номер контактного телефона и факса организатора закупки, организатора размещения заказа, специализированной организации;</w:t>
      </w:r>
    </w:p>
    <w:p w:rsidR="00ED2B40" w:rsidRDefault="008A1004" w:rsidP="001A6AA3">
      <w:pPr>
        <w:pStyle w:val="Style8"/>
        <w:widowControl/>
        <w:numPr>
          <w:ilvl w:val="0"/>
          <w:numId w:val="65"/>
        </w:numPr>
        <w:tabs>
          <w:tab w:val="left" w:pos="763"/>
        </w:tabs>
        <w:spacing w:before="125" w:line="331" w:lineRule="exact"/>
        <w:ind w:left="485"/>
        <w:jc w:val="left"/>
        <w:rPr>
          <w:rStyle w:val="FontStyle12"/>
        </w:rPr>
      </w:pPr>
      <w:r>
        <w:rPr>
          <w:rStyle w:val="FontStyle12"/>
        </w:rPr>
        <w:t>предмет договора с указанием количества поставляемого товара, объема выполняемых работ, оказываемых услуг;</w:t>
      </w:r>
    </w:p>
    <w:p w:rsidR="00ED2B40" w:rsidRDefault="008A1004" w:rsidP="001A6AA3">
      <w:pPr>
        <w:pStyle w:val="Style8"/>
        <w:widowControl/>
        <w:numPr>
          <w:ilvl w:val="0"/>
          <w:numId w:val="65"/>
        </w:numPr>
        <w:tabs>
          <w:tab w:val="left" w:pos="763"/>
        </w:tabs>
        <w:spacing w:before="24" w:line="451" w:lineRule="exact"/>
        <w:ind w:left="485"/>
        <w:jc w:val="left"/>
        <w:rPr>
          <w:rStyle w:val="FontStyle12"/>
        </w:rPr>
      </w:pPr>
      <w:r>
        <w:rPr>
          <w:rStyle w:val="FontStyle12"/>
        </w:rPr>
        <w:t>место поставки товара, выполнения работ, оказания услуг;</w:t>
      </w:r>
    </w:p>
    <w:p w:rsidR="00ED2B40" w:rsidRDefault="008A1004" w:rsidP="001A6AA3">
      <w:pPr>
        <w:pStyle w:val="Style8"/>
        <w:widowControl/>
        <w:numPr>
          <w:ilvl w:val="0"/>
          <w:numId w:val="65"/>
        </w:numPr>
        <w:tabs>
          <w:tab w:val="left" w:pos="763"/>
        </w:tabs>
        <w:spacing w:line="451" w:lineRule="exact"/>
        <w:ind w:left="485"/>
        <w:jc w:val="left"/>
        <w:rPr>
          <w:rStyle w:val="FontStyle12"/>
        </w:rPr>
      </w:pPr>
      <w:r>
        <w:rPr>
          <w:rStyle w:val="FontStyle12"/>
        </w:rPr>
        <w:t>дата и время окончания подачи заявок на участие в предварительном отборе;</w:t>
      </w:r>
    </w:p>
    <w:p w:rsidR="00ED2B40" w:rsidRDefault="008A1004" w:rsidP="001A6AA3">
      <w:pPr>
        <w:pStyle w:val="Style8"/>
        <w:widowControl/>
        <w:numPr>
          <w:ilvl w:val="0"/>
          <w:numId w:val="65"/>
        </w:numPr>
        <w:tabs>
          <w:tab w:val="left" w:pos="763"/>
        </w:tabs>
        <w:spacing w:line="451" w:lineRule="exact"/>
        <w:ind w:left="485"/>
        <w:jc w:val="left"/>
        <w:rPr>
          <w:rStyle w:val="FontStyle12"/>
        </w:rPr>
      </w:pPr>
      <w:r>
        <w:rPr>
          <w:rStyle w:val="FontStyle12"/>
        </w:rPr>
        <w:t>требования к квалификации участника процедуры закупки;</w:t>
      </w:r>
    </w:p>
    <w:p w:rsidR="00ED2B40" w:rsidRDefault="008A1004" w:rsidP="001A6AA3">
      <w:pPr>
        <w:pStyle w:val="Style8"/>
        <w:widowControl/>
        <w:numPr>
          <w:ilvl w:val="0"/>
          <w:numId w:val="65"/>
        </w:numPr>
        <w:tabs>
          <w:tab w:val="left" w:pos="763"/>
        </w:tabs>
        <w:spacing w:line="451" w:lineRule="exact"/>
        <w:ind w:left="485"/>
        <w:jc w:val="left"/>
        <w:rPr>
          <w:rStyle w:val="FontStyle12"/>
        </w:rPr>
      </w:pPr>
      <w:r>
        <w:rPr>
          <w:rStyle w:val="FontStyle12"/>
        </w:rPr>
        <w:t>критерии и порядок проведения предварительного отбора.</w:t>
      </w:r>
    </w:p>
    <w:p w:rsidR="00ED2B40" w:rsidRDefault="008A1004" w:rsidP="001A6AA3">
      <w:pPr>
        <w:pStyle w:val="Style7"/>
        <w:widowControl/>
        <w:spacing w:before="96"/>
        <w:jc w:val="left"/>
        <w:rPr>
          <w:rStyle w:val="FontStyle12"/>
        </w:rPr>
      </w:pPr>
      <w:r>
        <w:rPr>
          <w:rStyle w:val="FontStyle12"/>
        </w:rPr>
        <w:t>7.14.3. В извещение о проведении предварительного отбора могут быть внесены изменения не позднее, чем за пять дней до даты окончания подачи заявок на участие в предварительном отборе. В течение одного дня со дня принятия указанного решения такие изменения размещаются на официальном сайте, организатором закупки. При этом срок подачи заявок на участие в предварительном отборе должен быть продлен так, чтобы со дня размещения изменений в извещении до даты окончания подачи заявок на участие в предварительном отборе такой срок составлял не менее пяти дней.</w:t>
      </w:r>
    </w:p>
    <w:p w:rsidR="00ED2B40" w:rsidRDefault="008A1004" w:rsidP="001A6AA3">
      <w:pPr>
        <w:pStyle w:val="Style8"/>
        <w:widowControl/>
        <w:tabs>
          <w:tab w:val="left" w:pos="576"/>
        </w:tabs>
        <w:spacing w:before="67" w:line="240" w:lineRule="auto"/>
        <w:jc w:val="left"/>
        <w:rPr>
          <w:rStyle w:val="FontStyle12"/>
        </w:rPr>
      </w:pPr>
      <w:r>
        <w:rPr>
          <w:rStyle w:val="FontStyle12"/>
        </w:rPr>
        <w:t>7.15.</w:t>
      </w:r>
      <w:r>
        <w:rPr>
          <w:rStyle w:val="FontStyle12"/>
          <w:spacing w:val="0"/>
        </w:rPr>
        <w:tab/>
      </w:r>
      <w:r>
        <w:rPr>
          <w:rStyle w:val="FontStyle12"/>
        </w:rPr>
        <w:t>Порядок проведения закрытых закупочных процедур</w:t>
      </w:r>
    </w:p>
    <w:p w:rsidR="00ED2B40" w:rsidRDefault="008A1004" w:rsidP="001A6AA3">
      <w:pPr>
        <w:pStyle w:val="Style8"/>
        <w:widowControl/>
        <w:tabs>
          <w:tab w:val="left" w:pos="763"/>
        </w:tabs>
        <w:spacing w:before="125"/>
        <w:jc w:val="left"/>
        <w:rPr>
          <w:rStyle w:val="FontStyle12"/>
        </w:rPr>
      </w:pPr>
      <w:r>
        <w:rPr>
          <w:rStyle w:val="FontStyle12"/>
        </w:rPr>
        <w:t>7.15.1.</w:t>
      </w:r>
      <w:r>
        <w:rPr>
          <w:rStyle w:val="FontStyle12"/>
          <w:spacing w:val="0"/>
        </w:rPr>
        <w:tab/>
      </w:r>
      <w:r>
        <w:rPr>
          <w:rStyle w:val="FontStyle12"/>
        </w:rPr>
        <w:t>К участию в закрытой процедуре закупки допускаются только предварительно</w:t>
      </w:r>
      <w:r>
        <w:rPr>
          <w:rStyle w:val="FontStyle12"/>
        </w:rPr>
        <w:br/>
        <w:t>отобранные поставщики.</w:t>
      </w:r>
    </w:p>
    <w:p w:rsidR="00ED2B40" w:rsidRDefault="008A1004" w:rsidP="001A6AA3">
      <w:pPr>
        <w:pStyle w:val="Style8"/>
        <w:widowControl/>
        <w:numPr>
          <w:ilvl w:val="0"/>
          <w:numId w:val="66"/>
        </w:numPr>
        <w:tabs>
          <w:tab w:val="left" w:pos="854"/>
        </w:tabs>
        <w:spacing w:before="115" w:line="331" w:lineRule="exact"/>
        <w:jc w:val="left"/>
        <w:rPr>
          <w:rStyle w:val="FontStyle12"/>
        </w:rPr>
      </w:pPr>
      <w:r>
        <w:rPr>
          <w:rStyle w:val="FontStyle12"/>
        </w:rPr>
        <w:t>Извещение о проведении закрытой процедуры закупки размещается аналогично извещению о проведении открытой процедуры. Одновременно с размещением Извещения организатор закупок обязан направить единообразное письмо-приглашение всем поставщикам, приглашенным для участия в закрытой процедуре закупки, содержащие сведения о проводимой процедуре закупки.</w:t>
      </w:r>
    </w:p>
    <w:p w:rsidR="00ED2B40" w:rsidRDefault="008A1004" w:rsidP="001A6AA3">
      <w:pPr>
        <w:pStyle w:val="Style8"/>
        <w:widowControl/>
        <w:numPr>
          <w:ilvl w:val="0"/>
          <w:numId w:val="66"/>
        </w:numPr>
        <w:tabs>
          <w:tab w:val="left" w:pos="854"/>
        </w:tabs>
        <w:spacing w:before="120"/>
        <w:jc w:val="left"/>
        <w:rPr>
          <w:rStyle w:val="FontStyle12"/>
        </w:rPr>
      </w:pPr>
      <w:r>
        <w:rPr>
          <w:rStyle w:val="FontStyle12"/>
        </w:rPr>
        <w:t>Порядок проведения закрытой закупочной процедуры идентичен порядку проведения соответствующей открытой процедуры с учетом п.7.15.1., п.7.15.2.</w:t>
      </w:r>
    </w:p>
    <w:p w:rsidR="00ED2B40" w:rsidRDefault="00ED2B40" w:rsidP="001A6AA3">
      <w:pPr>
        <w:pStyle w:val="Style8"/>
        <w:widowControl/>
        <w:spacing w:line="240" w:lineRule="exact"/>
        <w:jc w:val="left"/>
        <w:rPr>
          <w:sz w:val="20"/>
          <w:szCs w:val="20"/>
        </w:rPr>
      </w:pPr>
    </w:p>
    <w:p w:rsidR="00ED2B40" w:rsidRDefault="008A1004" w:rsidP="001A6AA3">
      <w:pPr>
        <w:pStyle w:val="Style8"/>
        <w:widowControl/>
        <w:tabs>
          <w:tab w:val="left" w:pos="576"/>
        </w:tabs>
        <w:spacing w:before="29" w:line="240" w:lineRule="auto"/>
        <w:jc w:val="left"/>
        <w:rPr>
          <w:rStyle w:val="FontStyle12"/>
        </w:rPr>
      </w:pPr>
      <w:r>
        <w:rPr>
          <w:rStyle w:val="FontStyle12"/>
        </w:rPr>
        <w:t>7.16.</w:t>
      </w:r>
      <w:r>
        <w:rPr>
          <w:rStyle w:val="FontStyle12"/>
          <w:spacing w:val="0"/>
        </w:rPr>
        <w:tab/>
      </w:r>
      <w:r>
        <w:rPr>
          <w:rStyle w:val="FontStyle12"/>
        </w:rPr>
        <w:t>Порядок проведения многоэтапных закупочных процедур:</w:t>
      </w:r>
    </w:p>
    <w:p w:rsidR="00ED2B40" w:rsidRDefault="008A1004" w:rsidP="001A6AA3">
      <w:pPr>
        <w:pStyle w:val="Style8"/>
        <w:widowControl/>
        <w:tabs>
          <w:tab w:val="left" w:pos="859"/>
        </w:tabs>
        <w:spacing w:before="125"/>
        <w:jc w:val="left"/>
        <w:rPr>
          <w:rStyle w:val="FontStyle12"/>
        </w:rPr>
      </w:pPr>
      <w:r>
        <w:rPr>
          <w:rStyle w:val="FontStyle12"/>
        </w:rPr>
        <w:t>7.16.1.</w:t>
      </w:r>
      <w:r>
        <w:rPr>
          <w:rStyle w:val="FontStyle12"/>
          <w:spacing w:val="0"/>
        </w:rPr>
        <w:tab/>
      </w:r>
      <w:r>
        <w:rPr>
          <w:rStyle w:val="FontStyle12"/>
        </w:rPr>
        <w:t>О проведении многоэтапной процедуры закупки должно быть указано в</w:t>
      </w:r>
      <w:r>
        <w:rPr>
          <w:rStyle w:val="FontStyle12"/>
        </w:rPr>
        <w:br/>
        <w:t>извещении о проведении такой процедуры закупки с указанием точного срока</w:t>
      </w:r>
      <w:r>
        <w:rPr>
          <w:rStyle w:val="FontStyle12"/>
        </w:rPr>
        <w:br/>
        <w:t>каждого из этапов.</w:t>
      </w:r>
    </w:p>
    <w:p w:rsidR="00ED2B40" w:rsidRDefault="008A1004" w:rsidP="001A6AA3">
      <w:pPr>
        <w:pStyle w:val="Style8"/>
        <w:widowControl/>
        <w:tabs>
          <w:tab w:val="left" w:pos="1046"/>
        </w:tabs>
        <w:spacing w:before="115" w:line="331" w:lineRule="exact"/>
        <w:jc w:val="left"/>
        <w:rPr>
          <w:rStyle w:val="FontStyle12"/>
        </w:rPr>
      </w:pPr>
      <w:r>
        <w:rPr>
          <w:rStyle w:val="FontStyle12"/>
        </w:rPr>
        <w:t>7.16.2.</w:t>
      </w:r>
      <w:r>
        <w:rPr>
          <w:rStyle w:val="FontStyle12"/>
          <w:spacing w:val="0"/>
        </w:rPr>
        <w:tab/>
      </w:r>
      <w:r>
        <w:rPr>
          <w:rStyle w:val="FontStyle12"/>
        </w:rPr>
        <w:t>При проведении многоэтапной процедуры закупки применяются</w:t>
      </w:r>
      <w:r>
        <w:rPr>
          <w:rStyle w:val="FontStyle12"/>
        </w:rPr>
        <w:br/>
        <w:t>содержащийся в настоящем Положении порядок проведения соответствующей</w:t>
      </w:r>
      <w:r>
        <w:rPr>
          <w:rStyle w:val="FontStyle12"/>
        </w:rPr>
        <w:br/>
        <w:t>одноэтапной процедуры с учетом положений настоящей статьи.</w:t>
      </w:r>
    </w:p>
    <w:p w:rsidR="00ED2B40" w:rsidRDefault="008A1004" w:rsidP="001A6AA3">
      <w:pPr>
        <w:pStyle w:val="Style8"/>
        <w:widowControl/>
        <w:numPr>
          <w:ilvl w:val="0"/>
          <w:numId w:val="67"/>
        </w:numPr>
        <w:tabs>
          <w:tab w:val="left" w:pos="802"/>
        </w:tabs>
        <w:spacing w:before="120" w:line="331" w:lineRule="exact"/>
        <w:jc w:val="left"/>
        <w:rPr>
          <w:rStyle w:val="FontStyle12"/>
        </w:rPr>
      </w:pPr>
      <w:r>
        <w:rPr>
          <w:rStyle w:val="FontStyle12"/>
        </w:rPr>
        <w:t>На первом этапе процедуры закупки заказчик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w:t>
      </w:r>
    </w:p>
    <w:p w:rsidR="00ED2B40" w:rsidRDefault="008A1004" w:rsidP="001A6AA3">
      <w:pPr>
        <w:pStyle w:val="Style8"/>
        <w:widowControl/>
        <w:numPr>
          <w:ilvl w:val="0"/>
          <w:numId w:val="67"/>
        </w:numPr>
        <w:tabs>
          <w:tab w:val="left" w:pos="802"/>
        </w:tabs>
        <w:spacing w:before="120"/>
        <w:jc w:val="left"/>
        <w:rPr>
          <w:rStyle w:val="FontStyle12"/>
        </w:rPr>
      </w:pPr>
      <w:r>
        <w:rPr>
          <w:rStyle w:val="FontStyle12"/>
        </w:rPr>
        <w:t>Организатор размещения заказа отклоняет заявки, не соответствующие требованиям документации процедуры закупки.</w:t>
      </w:r>
    </w:p>
    <w:p w:rsidR="00ED2B40" w:rsidRDefault="008A1004" w:rsidP="001A6AA3">
      <w:pPr>
        <w:pStyle w:val="Style8"/>
        <w:widowControl/>
        <w:numPr>
          <w:ilvl w:val="0"/>
          <w:numId w:val="67"/>
        </w:numPr>
        <w:tabs>
          <w:tab w:val="left" w:pos="802"/>
        </w:tabs>
        <w:spacing w:before="115"/>
        <w:jc w:val="left"/>
        <w:rPr>
          <w:rStyle w:val="FontStyle12"/>
        </w:rPr>
      </w:pPr>
      <w:r>
        <w:rPr>
          <w:rStyle w:val="FontStyle12"/>
        </w:rPr>
        <w:t>Организатор размещения заказа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rsidR="00ED2B40" w:rsidRDefault="008A1004" w:rsidP="001A6AA3">
      <w:pPr>
        <w:pStyle w:val="Style8"/>
        <w:widowControl/>
        <w:numPr>
          <w:ilvl w:val="0"/>
          <w:numId w:val="67"/>
        </w:numPr>
        <w:tabs>
          <w:tab w:val="left" w:pos="802"/>
        </w:tabs>
        <w:spacing w:before="115" w:line="331" w:lineRule="exact"/>
        <w:jc w:val="left"/>
        <w:rPr>
          <w:rStyle w:val="FontStyle12"/>
        </w:rPr>
      </w:pPr>
      <w:r>
        <w:rPr>
          <w:rStyle w:val="FontStyle12"/>
        </w:rPr>
        <w:lastRenderedPageBreak/>
        <w:t>По результатам рассмотрения заявок и проведенных переговоров заказчик, организатор размещения заказа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rsidR="00ED2B40" w:rsidRDefault="008A1004" w:rsidP="001A6AA3">
      <w:pPr>
        <w:pStyle w:val="Style8"/>
        <w:widowControl/>
        <w:tabs>
          <w:tab w:val="left" w:pos="941"/>
        </w:tabs>
        <w:spacing w:before="120"/>
        <w:jc w:val="left"/>
        <w:rPr>
          <w:rStyle w:val="FontStyle12"/>
        </w:rPr>
      </w:pPr>
      <w:r>
        <w:rPr>
          <w:rStyle w:val="FontStyle12"/>
        </w:rPr>
        <w:t>7.16.7.</w:t>
      </w:r>
      <w:r>
        <w:rPr>
          <w:rStyle w:val="FontStyle12"/>
          <w:spacing w:val="0"/>
        </w:rPr>
        <w:tab/>
      </w:r>
      <w:r>
        <w:rPr>
          <w:rStyle w:val="FontStyle12"/>
        </w:rPr>
        <w:t>Порядок, определенный в п.7.16.2. - п.7.16.</w:t>
      </w:r>
      <w:r>
        <w:rPr>
          <w:rStyle w:val="FontStyle12"/>
          <w:spacing w:val="-20"/>
        </w:rPr>
        <w:t>5,</w:t>
      </w:r>
      <w:r>
        <w:rPr>
          <w:rStyle w:val="FontStyle12"/>
        </w:rPr>
        <w:t xml:space="preserve"> применяется ко всем</w:t>
      </w:r>
      <w:r>
        <w:rPr>
          <w:rStyle w:val="FontStyle12"/>
        </w:rPr>
        <w:br/>
        <w:t>последующим этапам многоэтапной процедуры закупки, кроме заключительного.</w:t>
      </w:r>
    </w:p>
    <w:p w:rsidR="00ED2B40" w:rsidRDefault="00ED2B40" w:rsidP="001A6AA3">
      <w:pPr>
        <w:pStyle w:val="Style8"/>
        <w:widowControl/>
        <w:tabs>
          <w:tab w:val="left" w:pos="941"/>
        </w:tabs>
        <w:spacing w:before="120"/>
        <w:jc w:val="left"/>
        <w:rPr>
          <w:rStyle w:val="FontStyle12"/>
        </w:rPr>
        <w:sectPr w:rsidR="00ED2B40">
          <w:pgSz w:w="16837" w:h="23810"/>
          <w:pgMar w:top="1930" w:right="3318" w:bottom="1440" w:left="3462" w:header="720" w:footer="720" w:gutter="0"/>
          <w:cols w:space="60"/>
          <w:noEndnote/>
        </w:sectPr>
      </w:pPr>
    </w:p>
    <w:p w:rsidR="00ED2B40" w:rsidRDefault="008A1004" w:rsidP="001A6AA3">
      <w:pPr>
        <w:pStyle w:val="Style8"/>
        <w:widowControl/>
        <w:numPr>
          <w:ilvl w:val="0"/>
          <w:numId w:val="68"/>
        </w:numPr>
        <w:tabs>
          <w:tab w:val="left" w:pos="773"/>
        </w:tabs>
        <w:spacing w:before="67"/>
        <w:jc w:val="left"/>
        <w:rPr>
          <w:rStyle w:val="FontStyle12"/>
        </w:rPr>
      </w:pPr>
      <w:r>
        <w:rPr>
          <w:rStyle w:val="FontStyle12"/>
        </w:rPr>
        <w:lastRenderedPageBreak/>
        <w:t>На заключительном этапе многоэтапной процедуры организатор закупок предлагает участникам процедуры закупки представить окончательные предложения с указанием цены.</w:t>
      </w:r>
    </w:p>
    <w:p w:rsidR="00ED2B40" w:rsidRDefault="008A1004" w:rsidP="001A6AA3">
      <w:pPr>
        <w:pStyle w:val="Style8"/>
        <w:widowControl/>
        <w:numPr>
          <w:ilvl w:val="0"/>
          <w:numId w:val="68"/>
        </w:numPr>
        <w:tabs>
          <w:tab w:val="left" w:pos="773"/>
        </w:tabs>
        <w:spacing w:before="115"/>
        <w:jc w:val="left"/>
        <w:rPr>
          <w:rStyle w:val="FontStyle12"/>
        </w:rPr>
      </w:pPr>
      <w:bookmarkStart w:id="7" w:name="bookmark7"/>
      <w:bookmarkEnd w:id="7"/>
      <w:r>
        <w:rPr>
          <w:rStyle w:val="FontStyle12"/>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w:t>
      </w:r>
    </w:p>
    <w:p w:rsidR="00ED2B40" w:rsidRDefault="00ED2B40" w:rsidP="001A6AA3">
      <w:pPr>
        <w:pStyle w:val="Style4"/>
        <w:widowControl/>
        <w:spacing w:line="240" w:lineRule="exact"/>
        <w:jc w:val="left"/>
        <w:rPr>
          <w:sz w:val="20"/>
          <w:szCs w:val="20"/>
        </w:rPr>
      </w:pPr>
    </w:p>
    <w:p w:rsidR="00ED2B40" w:rsidRDefault="00ED2B40" w:rsidP="001A6AA3">
      <w:pPr>
        <w:pStyle w:val="Style4"/>
        <w:widowControl/>
        <w:spacing w:line="240" w:lineRule="exact"/>
        <w:jc w:val="left"/>
        <w:rPr>
          <w:sz w:val="20"/>
          <w:szCs w:val="20"/>
        </w:rPr>
      </w:pPr>
    </w:p>
    <w:p w:rsidR="00ED2B40" w:rsidRDefault="008A1004" w:rsidP="001A6AA3">
      <w:pPr>
        <w:pStyle w:val="Style4"/>
        <w:widowControl/>
        <w:spacing w:before="19" w:line="240" w:lineRule="auto"/>
        <w:jc w:val="left"/>
        <w:rPr>
          <w:rStyle w:val="FontStyle11"/>
        </w:rPr>
      </w:pPr>
      <w:r>
        <w:rPr>
          <w:rStyle w:val="FontStyle11"/>
        </w:rPr>
        <w:t>8. Ответственность участников закупочной деятельности</w:t>
      </w:r>
    </w:p>
    <w:p w:rsidR="00ED2B40" w:rsidRDefault="008A1004" w:rsidP="001A6AA3">
      <w:pPr>
        <w:pStyle w:val="Style8"/>
        <w:widowControl/>
        <w:numPr>
          <w:ilvl w:val="0"/>
          <w:numId w:val="69"/>
        </w:numPr>
        <w:tabs>
          <w:tab w:val="left" w:pos="518"/>
        </w:tabs>
        <w:spacing w:before="302" w:line="331" w:lineRule="exact"/>
        <w:jc w:val="left"/>
        <w:rPr>
          <w:rStyle w:val="FontStyle12"/>
        </w:rPr>
      </w:pPr>
      <w:r>
        <w:rPr>
          <w:rStyle w:val="FontStyle12"/>
        </w:rPr>
        <w:t>Все лица, являющиеся участниками закупочной деятельности со стороны заказчика, в соответствии с настоящим Положением, несут дисциплинарную ответственность за несоблюдение требований данного Положения.</w:t>
      </w:r>
    </w:p>
    <w:p w:rsidR="001A6AA3" w:rsidRDefault="008A1004" w:rsidP="001A6AA3">
      <w:pPr>
        <w:pStyle w:val="Style8"/>
        <w:widowControl/>
        <w:numPr>
          <w:ilvl w:val="0"/>
          <w:numId w:val="69"/>
        </w:numPr>
        <w:tabs>
          <w:tab w:val="left" w:pos="518"/>
        </w:tabs>
        <w:spacing w:before="245" w:line="331" w:lineRule="exact"/>
        <w:jc w:val="left"/>
        <w:rPr>
          <w:rStyle w:val="FontStyle12"/>
        </w:rPr>
      </w:pPr>
      <w:r>
        <w:rPr>
          <w:rStyle w:val="FontStyle12"/>
        </w:rPr>
        <w:t>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РФ и локальных документов Компании на основании приказа руководства.</w:t>
      </w:r>
    </w:p>
    <w:sectPr w:rsidR="001A6AA3" w:rsidSect="00ED2B40">
      <w:pgSz w:w="16837" w:h="23810"/>
      <w:pgMar w:top="766" w:right="3314" w:bottom="1440" w:left="3462"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FC" w:rsidRDefault="00732BFC">
      <w:r>
        <w:separator/>
      </w:r>
    </w:p>
  </w:endnote>
  <w:endnote w:type="continuationSeparator" w:id="0">
    <w:p w:rsidR="00732BFC" w:rsidRDefault="00732BF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FC" w:rsidRDefault="00732BFC">
      <w:r>
        <w:separator/>
      </w:r>
    </w:p>
  </w:footnote>
  <w:footnote w:type="continuationSeparator" w:id="0">
    <w:p w:rsidR="00732BFC" w:rsidRDefault="00732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6F"/>
    <w:multiLevelType w:val="singleLevel"/>
    <w:tmpl w:val="78526C74"/>
    <w:lvl w:ilvl="0">
      <w:start w:val="7"/>
      <w:numFmt w:val="decimal"/>
      <w:lvlText w:val="7.10.%1."/>
      <w:legacy w:legacy="1" w:legacySpace="0" w:legacyIndent="845"/>
      <w:lvlJc w:val="left"/>
      <w:rPr>
        <w:rFonts w:ascii="Arial Narrow" w:hAnsi="Arial Narrow" w:hint="default"/>
      </w:rPr>
    </w:lvl>
  </w:abstractNum>
  <w:abstractNum w:abstractNumId="1">
    <w:nsid w:val="06896367"/>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2">
    <w:nsid w:val="077C514C"/>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3">
    <w:nsid w:val="07EA46C3"/>
    <w:multiLevelType w:val="singleLevel"/>
    <w:tmpl w:val="F59C0EC2"/>
    <w:lvl w:ilvl="0">
      <w:start w:val="9"/>
      <w:numFmt w:val="decimal"/>
      <w:lvlText w:val="7.9.%1."/>
      <w:legacy w:legacy="1" w:legacySpace="0" w:legacyIndent="797"/>
      <w:lvlJc w:val="left"/>
      <w:rPr>
        <w:rFonts w:ascii="Arial Narrow" w:hAnsi="Arial Narrow" w:hint="default"/>
      </w:rPr>
    </w:lvl>
  </w:abstractNum>
  <w:abstractNum w:abstractNumId="4">
    <w:nsid w:val="0BCA7C86"/>
    <w:multiLevelType w:val="singleLevel"/>
    <w:tmpl w:val="C47A0A20"/>
    <w:lvl w:ilvl="0">
      <w:start w:val="1"/>
      <w:numFmt w:val="decimal"/>
      <w:lvlText w:val="4.6.%1."/>
      <w:legacy w:legacy="1" w:legacySpace="0" w:legacyIndent="658"/>
      <w:lvlJc w:val="left"/>
      <w:rPr>
        <w:rFonts w:ascii="Arial Narrow" w:hAnsi="Arial Narrow" w:hint="default"/>
      </w:rPr>
    </w:lvl>
  </w:abstractNum>
  <w:abstractNum w:abstractNumId="5">
    <w:nsid w:val="0BE62C42"/>
    <w:multiLevelType w:val="singleLevel"/>
    <w:tmpl w:val="511AB678"/>
    <w:lvl w:ilvl="0">
      <w:start w:val="3"/>
      <w:numFmt w:val="decimal"/>
      <w:lvlText w:val="7.16.%1."/>
      <w:legacy w:legacy="1" w:legacySpace="0" w:legacyIndent="802"/>
      <w:lvlJc w:val="left"/>
      <w:rPr>
        <w:rFonts w:ascii="Arial Narrow" w:hAnsi="Arial Narrow" w:hint="default"/>
      </w:rPr>
    </w:lvl>
  </w:abstractNum>
  <w:abstractNum w:abstractNumId="6">
    <w:nsid w:val="0CD20CFA"/>
    <w:multiLevelType w:val="singleLevel"/>
    <w:tmpl w:val="13285462"/>
    <w:lvl w:ilvl="0">
      <w:start w:val="1"/>
      <w:numFmt w:val="decimal"/>
      <w:lvlText w:val="%1)"/>
      <w:legacy w:legacy="1" w:legacySpace="0" w:legacyIndent="273"/>
      <w:lvlJc w:val="left"/>
      <w:rPr>
        <w:rFonts w:ascii="Arial Narrow" w:hAnsi="Arial Narrow" w:hint="default"/>
      </w:rPr>
    </w:lvl>
  </w:abstractNum>
  <w:abstractNum w:abstractNumId="7">
    <w:nsid w:val="0CF54E4F"/>
    <w:multiLevelType w:val="singleLevel"/>
    <w:tmpl w:val="C7EAFF74"/>
    <w:lvl w:ilvl="0">
      <w:start w:val="1"/>
      <w:numFmt w:val="decimal"/>
      <w:lvlText w:val="%1)"/>
      <w:legacy w:legacy="1" w:legacySpace="0" w:legacyIndent="950"/>
      <w:lvlJc w:val="left"/>
      <w:rPr>
        <w:rFonts w:ascii="Arial Narrow" w:hAnsi="Arial Narrow" w:hint="default"/>
      </w:rPr>
    </w:lvl>
  </w:abstractNum>
  <w:abstractNum w:abstractNumId="8">
    <w:nsid w:val="10DC6895"/>
    <w:multiLevelType w:val="singleLevel"/>
    <w:tmpl w:val="DC66E684"/>
    <w:lvl w:ilvl="0">
      <w:start w:val="1"/>
      <w:numFmt w:val="decimal"/>
      <w:lvlText w:val="4.4.%1."/>
      <w:legacy w:legacy="1" w:legacySpace="0" w:legacyIndent="634"/>
      <w:lvlJc w:val="left"/>
      <w:rPr>
        <w:rFonts w:ascii="Arial Narrow" w:hAnsi="Arial Narrow" w:hint="default"/>
      </w:rPr>
    </w:lvl>
  </w:abstractNum>
  <w:abstractNum w:abstractNumId="9">
    <w:nsid w:val="1580034B"/>
    <w:multiLevelType w:val="singleLevel"/>
    <w:tmpl w:val="00ECA0A6"/>
    <w:lvl w:ilvl="0">
      <w:start w:val="1"/>
      <w:numFmt w:val="decimal"/>
      <w:lvlText w:val="%1)"/>
      <w:legacy w:legacy="1" w:legacySpace="0" w:legacyIndent="278"/>
      <w:lvlJc w:val="left"/>
      <w:rPr>
        <w:rFonts w:ascii="Arial Narrow" w:hAnsi="Arial Narrow" w:hint="default"/>
      </w:rPr>
    </w:lvl>
  </w:abstractNum>
  <w:abstractNum w:abstractNumId="10">
    <w:nsid w:val="18E25DC6"/>
    <w:multiLevelType w:val="singleLevel"/>
    <w:tmpl w:val="76E23468"/>
    <w:lvl w:ilvl="0">
      <w:start w:val="10"/>
      <w:numFmt w:val="decimal"/>
      <w:lvlText w:val="%1)"/>
      <w:legacy w:legacy="1" w:legacySpace="0" w:legacyIndent="404"/>
      <w:lvlJc w:val="left"/>
      <w:rPr>
        <w:rFonts w:ascii="Arial Narrow" w:hAnsi="Arial Narrow" w:hint="default"/>
      </w:rPr>
    </w:lvl>
  </w:abstractNum>
  <w:abstractNum w:abstractNumId="11">
    <w:nsid w:val="1A085FB4"/>
    <w:multiLevelType w:val="singleLevel"/>
    <w:tmpl w:val="732281E4"/>
    <w:lvl w:ilvl="0">
      <w:start w:val="1"/>
      <w:numFmt w:val="decimal"/>
      <w:lvlText w:val="6.1.%1."/>
      <w:legacy w:legacy="1" w:legacySpace="0" w:legacyIndent="658"/>
      <w:lvlJc w:val="left"/>
      <w:rPr>
        <w:rFonts w:ascii="Arial Narrow" w:hAnsi="Arial Narrow" w:hint="default"/>
      </w:rPr>
    </w:lvl>
  </w:abstractNum>
  <w:abstractNum w:abstractNumId="12">
    <w:nsid w:val="20E102B4"/>
    <w:multiLevelType w:val="singleLevel"/>
    <w:tmpl w:val="C7C8FB9E"/>
    <w:lvl w:ilvl="0">
      <w:start w:val="1"/>
      <w:numFmt w:val="decimal"/>
      <w:lvlText w:val="7.4.%1."/>
      <w:legacy w:legacy="1" w:legacySpace="0" w:legacyIndent="667"/>
      <w:lvlJc w:val="left"/>
      <w:rPr>
        <w:rFonts w:ascii="Arial Narrow" w:hAnsi="Arial Narrow" w:hint="default"/>
      </w:rPr>
    </w:lvl>
  </w:abstractNum>
  <w:abstractNum w:abstractNumId="13">
    <w:nsid w:val="21CE15F6"/>
    <w:multiLevelType w:val="singleLevel"/>
    <w:tmpl w:val="869CB2E6"/>
    <w:lvl w:ilvl="0">
      <w:start w:val="6"/>
      <w:numFmt w:val="decimal"/>
      <w:lvlText w:val="7.8.%1."/>
      <w:legacy w:legacy="1" w:legacySpace="0" w:legacyIndent="686"/>
      <w:lvlJc w:val="left"/>
      <w:rPr>
        <w:rFonts w:ascii="Arial Narrow" w:hAnsi="Arial Narrow" w:hint="default"/>
      </w:rPr>
    </w:lvl>
  </w:abstractNum>
  <w:abstractNum w:abstractNumId="14">
    <w:nsid w:val="25F02CFE"/>
    <w:multiLevelType w:val="singleLevel"/>
    <w:tmpl w:val="8026B194"/>
    <w:lvl w:ilvl="0">
      <w:start w:val="5"/>
      <w:numFmt w:val="decimal"/>
      <w:lvlText w:val="7.2.%1."/>
      <w:legacy w:legacy="1" w:legacySpace="0" w:legacyIndent="638"/>
      <w:lvlJc w:val="left"/>
      <w:rPr>
        <w:rFonts w:ascii="Arial Narrow" w:hAnsi="Arial Narrow" w:hint="default"/>
      </w:rPr>
    </w:lvl>
  </w:abstractNum>
  <w:abstractNum w:abstractNumId="15">
    <w:nsid w:val="261F34D1"/>
    <w:multiLevelType w:val="singleLevel"/>
    <w:tmpl w:val="DD745558"/>
    <w:lvl w:ilvl="0">
      <w:start w:val="7"/>
      <w:numFmt w:val="decimal"/>
      <w:lvlText w:val="7.1.%1."/>
      <w:legacy w:legacy="1" w:legacySpace="0" w:legacyIndent="677"/>
      <w:lvlJc w:val="left"/>
      <w:rPr>
        <w:rFonts w:ascii="Arial Narrow" w:hAnsi="Arial Narrow" w:hint="default"/>
      </w:rPr>
    </w:lvl>
  </w:abstractNum>
  <w:abstractNum w:abstractNumId="16">
    <w:nsid w:val="26FC4820"/>
    <w:multiLevelType w:val="singleLevel"/>
    <w:tmpl w:val="7CFE7886"/>
    <w:lvl w:ilvl="0">
      <w:start w:val="10"/>
      <w:numFmt w:val="decimal"/>
      <w:lvlText w:val="%1)"/>
      <w:legacy w:legacy="1" w:legacySpace="0" w:legacyIndent="418"/>
      <w:lvlJc w:val="left"/>
      <w:rPr>
        <w:rFonts w:ascii="Arial Narrow" w:hAnsi="Arial Narrow" w:hint="default"/>
      </w:rPr>
    </w:lvl>
  </w:abstractNum>
  <w:abstractNum w:abstractNumId="17">
    <w:nsid w:val="274958C2"/>
    <w:multiLevelType w:val="singleLevel"/>
    <w:tmpl w:val="A442E366"/>
    <w:lvl w:ilvl="0">
      <w:start w:val="2"/>
      <w:numFmt w:val="decimal"/>
      <w:lvlText w:val="%1)"/>
      <w:legacy w:legacy="1" w:legacySpace="0" w:legacyIndent="288"/>
      <w:lvlJc w:val="left"/>
      <w:rPr>
        <w:rFonts w:ascii="Arial Narrow" w:hAnsi="Arial Narrow" w:hint="default"/>
      </w:rPr>
    </w:lvl>
  </w:abstractNum>
  <w:abstractNum w:abstractNumId="18">
    <w:nsid w:val="27970D8C"/>
    <w:multiLevelType w:val="singleLevel"/>
    <w:tmpl w:val="DBAE3C16"/>
    <w:lvl w:ilvl="0">
      <w:start w:val="4"/>
      <w:numFmt w:val="decimal"/>
      <w:lvlText w:val="7.6.%1."/>
      <w:legacy w:legacy="1" w:legacySpace="0" w:legacyIndent="787"/>
      <w:lvlJc w:val="left"/>
      <w:rPr>
        <w:rFonts w:ascii="Arial Narrow" w:hAnsi="Arial Narrow" w:hint="default"/>
      </w:rPr>
    </w:lvl>
  </w:abstractNum>
  <w:abstractNum w:abstractNumId="19">
    <w:nsid w:val="28DA66BF"/>
    <w:multiLevelType w:val="singleLevel"/>
    <w:tmpl w:val="0B38E974"/>
    <w:lvl w:ilvl="0">
      <w:start w:val="10"/>
      <w:numFmt w:val="decimal"/>
      <w:lvlText w:val="7.6.%1."/>
      <w:legacy w:legacy="1" w:legacySpace="0" w:legacyIndent="754"/>
      <w:lvlJc w:val="left"/>
      <w:rPr>
        <w:rFonts w:ascii="Arial Narrow" w:hAnsi="Arial Narrow" w:hint="default"/>
      </w:rPr>
    </w:lvl>
  </w:abstractNum>
  <w:abstractNum w:abstractNumId="20">
    <w:nsid w:val="2CB44128"/>
    <w:multiLevelType w:val="singleLevel"/>
    <w:tmpl w:val="2F0673D0"/>
    <w:lvl w:ilvl="0">
      <w:start w:val="2"/>
      <w:numFmt w:val="decimal"/>
      <w:lvlText w:val="%1)"/>
      <w:legacy w:legacy="1" w:legacySpace="0" w:legacyIndent="283"/>
      <w:lvlJc w:val="left"/>
      <w:rPr>
        <w:rFonts w:ascii="Arial Narrow" w:hAnsi="Arial Narrow" w:hint="default"/>
      </w:rPr>
    </w:lvl>
  </w:abstractNum>
  <w:abstractNum w:abstractNumId="21">
    <w:nsid w:val="2D171182"/>
    <w:multiLevelType w:val="singleLevel"/>
    <w:tmpl w:val="A15279CE"/>
    <w:lvl w:ilvl="0">
      <w:start w:val="1"/>
      <w:numFmt w:val="decimal"/>
      <w:lvlText w:val="%1)"/>
      <w:legacy w:legacy="1" w:legacySpace="0" w:legacyIndent="293"/>
      <w:lvlJc w:val="left"/>
      <w:rPr>
        <w:rFonts w:ascii="Arial Narrow" w:hAnsi="Arial Narrow" w:hint="default"/>
      </w:rPr>
    </w:lvl>
  </w:abstractNum>
  <w:abstractNum w:abstractNumId="22">
    <w:nsid w:val="322A3C88"/>
    <w:multiLevelType w:val="singleLevel"/>
    <w:tmpl w:val="BE569058"/>
    <w:lvl w:ilvl="0">
      <w:start w:val="1"/>
      <w:numFmt w:val="decimal"/>
      <w:lvlText w:val="3.5.%1."/>
      <w:legacy w:legacy="1" w:legacySpace="0" w:legacyIndent="739"/>
      <w:lvlJc w:val="left"/>
      <w:rPr>
        <w:rFonts w:ascii="Arial Narrow" w:hAnsi="Arial Narrow" w:hint="default"/>
      </w:rPr>
    </w:lvl>
  </w:abstractNum>
  <w:abstractNum w:abstractNumId="23">
    <w:nsid w:val="33EB001C"/>
    <w:multiLevelType w:val="singleLevel"/>
    <w:tmpl w:val="B562E9C4"/>
    <w:lvl w:ilvl="0">
      <w:start w:val="2"/>
      <w:numFmt w:val="decimal"/>
      <w:lvlText w:val="4.1.%1."/>
      <w:legacy w:legacy="1" w:legacySpace="0" w:legacyIndent="763"/>
      <w:lvlJc w:val="left"/>
      <w:rPr>
        <w:rFonts w:ascii="Arial Narrow" w:hAnsi="Arial Narrow" w:hint="default"/>
      </w:rPr>
    </w:lvl>
  </w:abstractNum>
  <w:abstractNum w:abstractNumId="24">
    <w:nsid w:val="33FB4F38"/>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25">
    <w:nsid w:val="348D474B"/>
    <w:multiLevelType w:val="singleLevel"/>
    <w:tmpl w:val="B7361A74"/>
    <w:lvl w:ilvl="0">
      <w:start w:val="2"/>
      <w:numFmt w:val="decimal"/>
      <w:lvlText w:val="7.15.%1."/>
      <w:legacy w:legacy="1" w:legacySpace="0" w:legacyIndent="854"/>
      <w:lvlJc w:val="left"/>
      <w:rPr>
        <w:rFonts w:ascii="Arial Narrow" w:hAnsi="Arial Narrow" w:hint="default"/>
      </w:rPr>
    </w:lvl>
  </w:abstractNum>
  <w:abstractNum w:abstractNumId="26">
    <w:nsid w:val="34F2636E"/>
    <w:multiLevelType w:val="singleLevel"/>
    <w:tmpl w:val="65D06594"/>
    <w:lvl w:ilvl="0">
      <w:start w:val="1"/>
      <w:numFmt w:val="decimal"/>
      <w:lvlText w:val="7.1.%1."/>
      <w:legacy w:legacy="1" w:legacySpace="0" w:legacyIndent="638"/>
      <w:lvlJc w:val="left"/>
      <w:rPr>
        <w:rFonts w:ascii="Arial Narrow" w:hAnsi="Arial Narrow" w:hint="default"/>
      </w:rPr>
    </w:lvl>
  </w:abstractNum>
  <w:abstractNum w:abstractNumId="27">
    <w:nsid w:val="395D587B"/>
    <w:multiLevelType w:val="singleLevel"/>
    <w:tmpl w:val="47444788"/>
    <w:lvl w:ilvl="0">
      <w:start w:val="10"/>
      <w:numFmt w:val="decimal"/>
      <w:lvlText w:val="%1)"/>
      <w:legacy w:legacy="1" w:legacySpace="0" w:legacyIndent="399"/>
      <w:lvlJc w:val="left"/>
      <w:rPr>
        <w:rFonts w:ascii="Arial Narrow" w:hAnsi="Arial Narrow" w:hint="default"/>
      </w:rPr>
    </w:lvl>
  </w:abstractNum>
  <w:abstractNum w:abstractNumId="28">
    <w:nsid w:val="3B5A35CF"/>
    <w:multiLevelType w:val="singleLevel"/>
    <w:tmpl w:val="00ECA0A6"/>
    <w:lvl w:ilvl="0">
      <w:start w:val="1"/>
      <w:numFmt w:val="decimal"/>
      <w:lvlText w:val="%1)"/>
      <w:legacy w:legacy="1" w:legacySpace="0" w:legacyIndent="278"/>
      <w:lvlJc w:val="left"/>
      <w:rPr>
        <w:rFonts w:ascii="Arial Narrow" w:hAnsi="Arial Narrow" w:hint="default"/>
      </w:rPr>
    </w:lvl>
  </w:abstractNum>
  <w:abstractNum w:abstractNumId="29">
    <w:nsid w:val="40717E2D"/>
    <w:multiLevelType w:val="singleLevel"/>
    <w:tmpl w:val="C2B06870"/>
    <w:lvl w:ilvl="0">
      <w:start w:val="2"/>
      <w:numFmt w:val="decimal"/>
      <w:lvlText w:val="%1)"/>
      <w:legacy w:legacy="1" w:legacySpace="0" w:legacyIndent="293"/>
      <w:lvlJc w:val="left"/>
      <w:rPr>
        <w:rFonts w:ascii="Arial Narrow" w:hAnsi="Arial Narrow" w:hint="default"/>
      </w:rPr>
    </w:lvl>
  </w:abstractNum>
  <w:abstractNum w:abstractNumId="30">
    <w:nsid w:val="407D4A11"/>
    <w:multiLevelType w:val="singleLevel"/>
    <w:tmpl w:val="5594A31E"/>
    <w:lvl w:ilvl="0">
      <w:start w:val="1"/>
      <w:numFmt w:val="decimal"/>
      <w:lvlText w:val="%1."/>
      <w:legacy w:legacy="1" w:legacySpace="0" w:legacyIndent="245"/>
      <w:lvlJc w:val="left"/>
      <w:rPr>
        <w:rFonts w:ascii="Arial Narrow" w:hAnsi="Arial Narrow" w:hint="default"/>
      </w:rPr>
    </w:lvl>
  </w:abstractNum>
  <w:abstractNum w:abstractNumId="31">
    <w:nsid w:val="416A4557"/>
    <w:multiLevelType w:val="singleLevel"/>
    <w:tmpl w:val="A2844318"/>
    <w:lvl w:ilvl="0">
      <w:start w:val="8"/>
      <w:numFmt w:val="decimal"/>
      <w:lvlText w:val="7.6.%1."/>
      <w:legacy w:legacy="1" w:legacySpace="0" w:legacyIndent="629"/>
      <w:lvlJc w:val="left"/>
      <w:rPr>
        <w:rFonts w:ascii="Arial Narrow" w:hAnsi="Arial Narrow" w:hint="default"/>
      </w:rPr>
    </w:lvl>
  </w:abstractNum>
  <w:abstractNum w:abstractNumId="32">
    <w:nsid w:val="41726A9D"/>
    <w:multiLevelType w:val="singleLevel"/>
    <w:tmpl w:val="93209C7A"/>
    <w:lvl w:ilvl="0">
      <w:start w:val="1"/>
      <w:numFmt w:val="decimal"/>
      <w:lvlText w:val="3.2.%1."/>
      <w:legacy w:legacy="1" w:legacySpace="0" w:legacyIndent="691"/>
      <w:lvlJc w:val="left"/>
      <w:rPr>
        <w:rFonts w:ascii="Arial Narrow" w:hAnsi="Arial Narrow" w:hint="default"/>
      </w:rPr>
    </w:lvl>
  </w:abstractNum>
  <w:abstractNum w:abstractNumId="33">
    <w:nsid w:val="45731A52"/>
    <w:multiLevelType w:val="singleLevel"/>
    <w:tmpl w:val="E42AAF3E"/>
    <w:lvl w:ilvl="0">
      <w:start w:val="1"/>
      <w:numFmt w:val="decimal"/>
      <w:lvlText w:val="6.2.%1."/>
      <w:legacy w:legacy="1" w:legacySpace="0" w:legacyIndent="672"/>
      <w:lvlJc w:val="left"/>
      <w:rPr>
        <w:rFonts w:ascii="Arial Narrow" w:hAnsi="Arial Narrow" w:hint="default"/>
      </w:rPr>
    </w:lvl>
  </w:abstractNum>
  <w:abstractNum w:abstractNumId="34">
    <w:nsid w:val="47A12924"/>
    <w:multiLevelType w:val="singleLevel"/>
    <w:tmpl w:val="E7F417A4"/>
    <w:lvl w:ilvl="0">
      <w:start w:val="1"/>
      <w:numFmt w:val="decimal"/>
      <w:lvlText w:val="7.5.%1."/>
      <w:legacy w:legacy="1" w:legacySpace="0" w:legacyIndent="648"/>
      <w:lvlJc w:val="left"/>
      <w:rPr>
        <w:rFonts w:ascii="Arial Narrow" w:hAnsi="Arial Narrow" w:hint="default"/>
      </w:rPr>
    </w:lvl>
  </w:abstractNum>
  <w:abstractNum w:abstractNumId="35">
    <w:nsid w:val="47DA475C"/>
    <w:multiLevelType w:val="singleLevel"/>
    <w:tmpl w:val="AEA81462"/>
    <w:lvl w:ilvl="0">
      <w:start w:val="10"/>
      <w:numFmt w:val="decimal"/>
      <w:lvlText w:val="%1)"/>
      <w:legacy w:legacy="1" w:legacySpace="0" w:legacyIndent="413"/>
      <w:lvlJc w:val="left"/>
      <w:rPr>
        <w:rFonts w:ascii="Arial Narrow" w:hAnsi="Arial Narrow" w:hint="default"/>
      </w:rPr>
    </w:lvl>
  </w:abstractNum>
  <w:abstractNum w:abstractNumId="36">
    <w:nsid w:val="48342762"/>
    <w:multiLevelType w:val="singleLevel"/>
    <w:tmpl w:val="4D0C2252"/>
    <w:lvl w:ilvl="0">
      <w:start w:val="1"/>
      <w:numFmt w:val="decimal"/>
      <w:lvlText w:val="4.3.%1."/>
      <w:legacy w:legacy="1" w:legacySpace="0" w:legacyIndent="725"/>
      <w:lvlJc w:val="left"/>
      <w:rPr>
        <w:rFonts w:ascii="Arial Narrow" w:hAnsi="Arial Narrow" w:hint="default"/>
      </w:rPr>
    </w:lvl>
  </w:abstractNum>
  <w:abstractNum w:abstractNumId="37">
    <w:nsid w:val="488316EB"/>
    <w:multiLevelType w:val="singleLevel"/>
    <w:tmpl w:val="EACC36A6"/>
    <w:lvl w:ilvl="0">
      <w:start w:val="1"/>
      <w:numFmt w:val="decimal"/>
      <w:lvlText w:val="3.6.%1."/>
      <w:legacy w:legacy="1" w:legacySpace="0" w:legacyIndent="686"/>
      <w:lvlJc w:val="left"/>
      <w:rPr>
        <w:rFonts w:ascii="Arial Narrow" w:hAnsi="Arial Narrow" w:hint="default"/>
      </w:rPr>
    </w:lvl>
  </w:abstractNum>
  <w:abstractNum w:abstractNumId="38">
    <w:nsid w:val="4C7E3809"/>
    <w:multiLevelType w:val="singleLevel"/>
    <w:tmpl w:val="C0A623E8"/>
    <w:lvl w:ilvl="0">
      <w:start w:val="8"/>
      <w:numFmt w:val="decimal"/>
      <w:lvlText w:val="7.16.%1."/>
      <w:legacy w:legacy="1" w:legacySpace="0" w:legacyIndent="773"/>
      <w:lvlJc w:val="left"/>
      <w:rPr>
        <w:rFonts w:ascii="Arial Narrow" w:hAnsi="Arial Narrow" w:hint="default"/>
      </w:rPr>
    </w:lvl>
  </w:abstractNum>
  <w:abstractNum w:abstractNumId="39">
    <w:nsid w:val="4D753A07"/>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40">
    <w:nsid w:val="4E567CDB"/>
    <w:multiLevelType w:val="singleLevel"/>
    <w:tmpl w:val="7D627CB0"/>
    <w:lvl w:ilvl="0">
      <w:start w:val="1"/>
      <w:numFmt w:val="decimal"/>
      <w:lvlText w:val="7.10.%1."/>
      <w:legacy w:legacy="1" w:legacySpace="0" w:legacyIndent="763"/>
      <w:lvlJc w:val="left"/>
      <w:rPr>
        <w:rFonts w:ascii="Arial Narrow" w:hAnsi="Arial Narrow" w:hint="default"/>
      </w:rPr>
    </w:lvl>
  </w:abstractNum>
  <w:abstractNum w:abstractNumId="41">
    <w:nsid w:val="4EBB19C6"/>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42">
    <w:nsid w:val="4ED62F34"/>
    <w:multiLevelType w:val="singleLevel"/>
    <w:tmpl w:val="216EBE98"/>
    <w:lvl w:ilvl="0">
      <w:start w:val="1"/>
      <w:numFmt w:val="decimal"/>
      <w:lvlText w:val="7.9.%1."/>
      <w:legacy w:legacy="1" w:legacySpace="0" w:legacyIndent="754"/>
      <w:lvlJc w:val="left"/>
      <w:rPr>
        <w:rFonts w:ascii="Arial Narrow" w:hAnsi="Arial Narrow" w:hint="default"/>
      </w:rPr>
    </w:lvl>
  </w:abstractNum>
  <w:abstractNum w:abstractNumId="43">
    <w:nsid w:val="53361842"/>
    <w:multiLevelType w:val="singleLevel"/>
    <w:tmpl w:val="86666BDA"/>
    <w:lvl w:ilvl="0">
      <w:start w:val="1"/>
      <w:numFmt w:val="decimal"/>
      <w:lvlText w:val="7.3.%1."/>
      <w:legacy w:legacy="1" w:legacySpace="0" w:legacyIndent="643"/>
      <w:lvlJc w:val="left"/>
      <w:rPr>
        <w:rFonts w:ascii="Arial Narrow" w:hAnsi="Arial Narrow" w:hint="default"/>
      </w:rPr>
    </w:lvl>
  </w:abstractNum>
  <w:abstractNum w:abstractNumId="44">
    <w:nsid w:val="53B5164E"/>
    <w:multiLevelType w:val="singleLevel"/>
    <w:tmpl w:val="E6B44B3C"/>
    <w:lvl w:ilvl="0">
      <w:start w:val="1"/>
      <w:numFmt w:val="decimal"/>
      <w:lvlText w:val="7.12.%1."/>
      <w:legacy w:legacy="1" w:legacySpace="0" w:legacyIndent="802"/>
      <w:lvlJc w:val="left"/>
      <w:rPr>
        <w:rFonts w:ascii="Arial Narrow" w:hAnsi="Arial Narrow" w:hint="default"/>
      </w:rPr>
    </w:lvl>
  </w:abstractNum>
  <w:abstractNum w:abstractNumId="45">
    <w:nsid w:val="560D6AD8"/>
    <w:multiLevelType w:val="singleLevel"/>
    <w:tmpl w:val="670E25AE"/>
    <w:lvl w:ilvl="0">
      <w:start w:val="6"/>
      <w:numFmt w:val="decimal"/>
      <w:lvlText w:val="7.12.%1."/>
      <w:legacy w:legacy="1" w:legacySpace="0" w:legacyIndent="754"/>
      <w:lvlJc w:val="left"/>
      <w:rPr>
        <w:rFonts w:ascii="Arial Narrow" w:hAnsi="Arial Narrow" w:hint="default"/>
      </w:rPr>
    </w:lvl>
  </w:abstractNum>
  <w:abstractNum w:abstractNumId="46">
    <w:nsid w:val="56316832"/>
    <w:multiLevelType w:val="singleLevel"/>
    <w:tmpl w:val="2F0673D0"/>
    <w:lvl w:ilvl="0">
      <w:start w:val="2"/>
      <w:numFmt w:val="decimal"/>
      <w:lvlText w:val="%1)"/>
      <w:legacy w:legacy="1" w:legacySpace="0" w:legacyIndent="283"/>
      <w:lvlJc w:val="left"/>
      <w:rPr>
        <w:rFonts w:ascii="Arial Narrow" w:hAnsi="Arial Narrow" w:hint="default"/>
      </w:rPr>
    </w:lvl>
  </w:abstractNum>
  <w:abstractNum w:abstractNumId="47">
    <w:nsid w:val="56CD362B"/>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48">
    <w:nsid w:val="56CE6CFF"/>
    <w:multiLevelType w:val="singleLevel"/>
    <w:tmpl w:val="5EC04584"/>
    <w:lvl w:ilvl="0">
      <w:start w:val="6"/>
      <w:numFmt w:val="decimal"/>
      <w:lvlText w:val="%1)"/>
      <w:legacy w:legacy="1" w:legacySpace="0" w:legacyIndent="293"/>
      <w:lvlJc w:val="left"/>
      <w:rPr>
        <w:rFonts w:ascii="Arial Narrow" w:hAnsi="Arial Narrow" w:hint="default"/>
      </w:rPr>
    </w:lvl>
  </w:abstractNum>
  <w:abstractNum w:abstractNumId="49">
    <w:nsid w:val="573F6152"/>
    <w:multiLevelType w:val="singleLevel"/>
    <w:tmpl w:val="B38CA114"/>
    <w:lvl w:ilvl="0">
      <w:start w:val="1"/>
      <w:numFmt w:val="decimal"/>
      <w:lvlText w:val="7.7.%1."/>
      <w:legacy w:legacy="1" w:legacySpace="0" w:legacyIndent="643"/>
      <w:lvlJc w:val="left"/>
      <w:rPr>
        <w:rFonts w:ascii="Arial Narrow" w:hAnsi="Arial Narrow" w:hint="default"/>
      </w:rPr>
    </w:lvl>
  </w:abstractNum>
  <w:abstractNum w:abstractNumId="50">
    <w:nsid w:val="57BC0201"/>
    <w:multiLevelType w:val="singleLevel"/>
    <w:tmpl w:val="01C64A94"/>
    <w:lvl w:ilvl="0">
      <w:start w:val="3"/>
      <w:numFmt w:val="decimal"/>
      <w:lvlText w:val="4.6.%1."/>
      <w:legacy w:legacy="1" w:legacySpace="0" w:legacyIndent="802"/>
      <w:lvlJc w:val="left"/>
      <w:rPr>
        <w:rFonts w:ascii="Arial Narrow" w:hAnsi="Arial Narrow" w:hint="default"/>
      </w:rPr>
    </w:lvl>
  </w:abstractNum>
  <w:abstractNum w:abstractNumId="51">
    <w:nsid w:val="58614A70"/>
    <w:multiLevelType w:val="singleLevel"/>
    <w:tmpl w:val="E7EC050E"/>
    <w:lvl w:ilvl="0">
      <w:start w:val="1"/>
      <w:numFmt w:val="decimal"/>
      <w:lvlText w:val="7.14.%1."/>
      <w:legacy w:legacy="1" w:legacySpace="0" w:legacyIndent="830"/>
      <w:lvlJc w:val="left"/>
      <w:rPr>
        <w:rFonts w:ascii="Arial Narrow" w:hAnsi="Arial Narrow" w:hint="default"/>
      </w:rPr>
    </w:lvl>
  </w:abstractNum>
  <w:abstractNum w:abstractNumId="52">
    <w:nsid w:val="59FA0EAD"/>
    <w:multiLevelType w:val="singleLevel"/>
    <w:tmpl w:val="4AD2ADBC"/>
    <w:lvl w:ilvl="0">
      <w:start w:val="3"/>
      <w:numFmt w:val="decimal"/>
      <w:lvlText w:val="7.9.%1."/>
      <w:legacy w:legacy="1" w:legacySpace="0" w:legacyIndent="638"/>
      <w:lvlJc w:val="left"/>
      <w:rPr>
        <w:rFonts w:ascii="Arial Narrow" w:hAnsi="Arial Narrow" w:hint="default"/>
      </w:rPr>
    </w:lvl>
  </w:abstractNum>
  <w:abstractNum w:abstractNumId="53">
    <w:nsid w:val="5A4D1266"/>
    <w:multiLevelType w:val="singleLevel"/>
    <w:tmpl w:val="11DEBCFE"/>
    <w:lvl w:ilvl="0">
      <w:start w:val="1"/>
      <w:numFmt w:val="decimal"/>
      <w:lvlText w:val="7.8.%1."/>
      <w:legacy w:legacy="1" w:legacySpace="0" w:legacyIndent="638"/>
      <w:lvlJc w:val="left"/>
      <w:rPr>
        <w:rFonts w:ascii="Arial Narrow" w:hAnsi="Arial Narrow" w:hint="default"/>
      </w:rPr>
    </w:lvl>
  </w:abstractNum>
  <w:abstractNum w:abstractNumId="54">
    <w:nsid w:val="641249C2"/>
    <w:multiLevelType w:val="singleLevel"/>
    <w:tmpl w:val="C50E4368"/>
    <w:lvl w:ilvl="0">
      <w:start w:val="5"/>
      <w:numFmt w:val="decimal"/>
      <w:lvlText w:val="7.10.%1."/>
      <w:legacy w:legacy="1" w:legacySpace="0" w:legacyIndent="816"/>
      <w:lvlJc w:val="left"/>
      <w:rPr>
        <w:rFonts w:ascii="Arial Narrow" w:hAnsi="Arial Narrow" w:hint="default"/>
      </w:rPr>
    </w:lvl>
  </w:abstractNum>
  <w:abstractNum w:abstractNumId="55">
    <w:nsid w:val="64572AB1"/>
    <w:multiLevelType w:val="singleLevel"/>
    <w:tmpl w:val="2B42DBBC"/>
    <w:lvl w:ilvl="0">
      <w:start w:val="3"/>
      <w:numFmt w:val="decimal"/>
      <w:lvlText w:val="7.3.%1."/>
      <w:legacy w:legacy="1" w:legacySpace="0" w:legacyIndent="706"/>
      <w:lvlJc w:val="left"/>
      <w:rPr>
        <w:rFonts w:ascii="Arial Narrow" w:hAnsi="Arial Narrow" w:hint="default"/>
      </w:rPr>
    </w:lvl>
  </w:abstractNum>
  <w:abstractNum w:abstractNumId="56">
    <w:nsid w:val="64D206CF"/>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57">
    <w:nsid w:val="66C55877"/>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58">
    <w:nsid w:val="6DFB0C30"/>
    <w:multiLevelType w:val="singleLevel"/>
    <w:tmpl w:val="78DCFF24"/>
    <w:lvl w:ilvl="0">
      <w:start w:val="4"/>
      <w:numFmt w:val="decimal"/>
      <w:lvlText w:val="7.11.%1."/>
      <w:legacy w:legacy="1" w:legacySpace="0" w:legacyIndent="787"/>
      <w:lvlJc w:val="left"/>
      <w:rPr>
        <w:rFonts w:ascii="Arial Narrow" w:hAnsi="Arial Narrow" w:hint="default"/>
      </w:rPr>
    </w:lvl>
  </w:abstractNum>
  <w:abstractNum w:abstractNumId="59">
    <w:nsid w:val="6F93258A"/>
    <w:multiLevelType w:val="singleLevel"/>
    <w:tmpl w:val="B57E30C6"/>
    <w:lvl w:ilvl="0">
      <w:start w:val="4"/>
      <w:numFmt w:val="decimal"/>
      <w:lvlText w:val="3.%1."/>
      <w:legacy w:legacy="1" w:legacySpace="0" w:legacyIndent="446"/>
      <w:lvlJc w:val="left"/>
      <w:rPr>
        <w:rFonts w:ascii="Arial Narrow" w:hAnsi="Arial Narrow" w:hint="default"/>
      </w:rPr>
    </w:lvl>
  </w:abstractNum>
  <w:abstractNum w:abstractNumId="60">
    <w:nsid w:val="727B26B6"/>
    <w:multiLevelType w:val="singleLevel"/>
    <w:tmpl w:val="91FCDD4A"/>
    <w:lvl w:ilvl="0">
      <w:start w:val="1"/>
      <w:numFmt w:val="decimal"/>
      <w:lvlText w:val="8.%1."/>
      <w:legacy w:legacy="1" w:legacySpace="0" w:legacyIndent="518"/>
      <w:lvlJc w:val="left"/>
      <w:rPr>
        <w:rFonts w:ascii="Arial Narrow" w:hAnsi="Arial Narrow" w:hint="default"/>
      </w:rPr>
    </w:lvl>
  </w:abstractNum>
  <w:abstractNum w:abstractNumId="61">
    <w:nsid w:val="735D1561"/>
    <w:multiLevelType w:val="singleLevel"/>
    <w:tmpl w:val="BD145968"/>
    <w:lvl w:ilvl="0">
      <w:start w:val="1"/>
      <w:numFmt w:val="decimal"/>
      <w:lvlText w:val="%1)"/>
      <w:legacy w:legacy="1" w:legacySpace="0" w:legacyIndent="288"/>
      <w:lvlJc w:val="left"/>
      <w:rPr>
        <w:rFonts w:ascii="Arial Narrow" w:hAnsi="Arial Narrow" w:hint="default"/>
      </w:rPr>
    </w:lvl>
  </w:abstractNum>
  <w:abstractNum w:abstractNumId="62">
    <w:nsid w:val="77165A89"/>
    <w:multiLevelType w:val="singleLevel"/>
    <w:tmpl w:val="2AFA141A"/>
    <w:lvl w:ilvl="0">
      <w:start w:val="4"/>
      <w:numFmt w:val="decimal"/>
      <w:lvlText w:val="%1)"/>
      <w:legacy w:legacy="1" w:legacySpace="0" w:legacyIndent="278"/>
      <w:lvlJc w:val="left"/>
      <w:rPr>
        <w:rFonts w:ascii="Arial Narrow" w:hAnsi="Arial Narrow" w:hint="default"/>
      </w:rPr>
    </w:lvl>
  </w:abstractNum>
  <w:abstractNum w:abstractNumId="63">
    <w:nsid w:val="7EAF5955"/>
    <w:multiLevelType w:val="singleLevel"/>
    <w:tmpl w:val="8F763834"/>
    <w:lvl w:ilvl="0">
      <w:start w:val="2"/>
      <w:numFmt w:val="decimal"/>
      <w:lvlText w:val="7.13.%1."/>
      <w:legacy w:legacy="1" w:legacySpace="0" w:legacyIndent="811"/>
      <w:lvlJc w:val="left"/>
      <w:rPr>
        <w:rFonts w:ascii="Arial Narrow" w:hAnsi="Arial Narrow" w:hint="default"/>
      </w:rPr>
    </w:lvl>
  </w:abstractNum>
  <w:num w:numId="1">
    <w:abstractNumId w:val="30"/>
  </w:num>
  <w:num w:numId="2">
    <w:abstractNumId w:val="24"/>
  </w:num>
  <w:num w:numId="3">
    <w:abstractNumId w:val="21"/>
  </w:num>
  <w:num w:numId="4">
    <w:abstractNumId w:val="28"/>
  </w:num>
  <w:num w:numId="5">
    <w:abstractNumId w:val="32"/>
  </w:num>
  <w:num w:numId="6">
    <w:abstractNumId w:val="41"/>
  </w:num>
  <w:num w:numId="7">
    <w:abstractNumId w:val="41"/>
    <w:lvlOverride w:ilvl="0">
      <w:lvl w:ilvl="0">
        <w:start w:val="4"/>
        <w:numFmt w:val="decimal"/>
        <w:lvlText w:val="%1)"/>
        <w:legacy w:legacy="1" w:legacySpace="0" w:legacyIndent="273"/>
        <w:lvlJc w:val="left"/>
        <w:rPr>
          <w:rFonts w:ascii="Arial Narrow" w:hAnsi="Arial Narrow" w:hint="default"/>
        </w:rPr>
      </w:lvl>
    </w:lvlOverride>
  </w:num>
  <w:num w:numId="8">
    <w:abstractNumId w:val="59"/>
  </w:num>
  <w:num w:numId="9">
    <w:abstractNumId w:val="22"/>
  </w:num>
  <w:num w:numId="10">
    <w:abstractNumId w:val="1"/>
  </w:num>
  <w:num w:numId="11">
    <w:abstractNumId w:val="37"/>
  </w:num>
  <w:num w:numId="12">
    <w:abstractNumId w:val="56"/>
  </w:num>
  <w:num w:numId="13">
    <w:abstractNumId w:val="23"/>
  </w:num>
  <w:num w:numId="14">
    <w:abstractNumId w:val="36"/>
  </w:num>
  <w:num w:numId="15">
    <w:abstractNumId w:val="8"/>
  </w:num>
  <w:num w:numId="16">
    <w:abstractNumId w:val="4"/>
  </w:num>
  <w:num w:numId="17">
    <w:abstractNumId w:val="50"/>
  </w:num>
  <w:num w:numId="18">
    <w:abstractNumId w:val="39"/>
  </w:num>
  <w:num w:numId="19">
    <w:abstractNumId w:val="39"/>
    <w:lvlOverride w:ilvl="0">
      <w:lvl w:ilvl="0">
        <w:start w:val="3"/>
        <w:numFmt w:val="decimal"/>
        <w:lvlText w:val="%1)"/>
        <w:legacy w:legacy="1" w:legacySpace="0" w:legacyIndent="278"/>
        <w:lvlJc w:val="left"/>
        <w:rPr>
          <w:rFonts w:ascii="Arial Narrow" w:hAnsi="Arial Narrow" w:hint="default"/>
        </w:rPr>
      </w:lvl>
    </w:lvlOverride>
  </w:num>
  <w:num w:numId="20">
    <w:abstractNumId w:val="35"/>
  </w:num>
  <w:num w:numId="21">
    <w:abstractNumId w:val="11"/>
  </w:num>
  <w:num w:numId="22">
    <w:abstractNumId w:val="33"/>
  </w:num>
  <w:num w:numId="23">
    <w:abstractNumId w:val="26"/>
  </w:num>
  <w:num w:numId="24">
    <w:abstractNumId w:val="15"/>
  </w:num>
  <w:num w:numId="25">
    <w:abstractNumId w:val="46"/>
  </w:num>
  <w:num w:numId="26">
    <w:abstractNumId w:val="16"/>
  </w:num>
  <w:num w:numId="27">
    <w:abstractNumId w:val="14"/>
  </w:num>
  <w:num w:numId="28">
    <w:abstractNumId w:val="62"/>
  </w:num>
  <w:num w:numId="29">
    <w:abstractNumId w:val="43"/>
  </w:num>
  <w:num w:numId="30">
    <w:abstractNumId w:val="61"/>
  </w:num>
  <w:num w:numId="31">
    <w:abstractNumId w:val="55"/>
  </w:num>
  <w:num w:numId="32">
    <w:abstractNumId w:val="12"/>
  </w:num>
  <w:num w:numId="33">
    <w:abstractNumId w:val="34"/>
  </w:num>
  <w:num w:numId="34">
    <w:abstractNumId w:val="20"/>
  </w:num>
  <w:num w:numId="35">
    <w:abstractNumId w:val="18"/>
  </w:num>
  <w:num w:numId="36">
    <w:abstractNumId w:val="31"/>
  </w:num>
  <w:num w:numId="37">
    <w:abstractNumId w:val="19"/>
  </w:num>
  <w:num w:numId="38">
    <w:abstractNumId w:val="49"/>
  </w:num>
  <w:num w:numId="39">
    <w:abstractNumId w:val="6"/>
  </w:num>
  <w:num w:numId="40">
    <w:abstractNumId w:val="53"/>
  </w:num>
  <w:num w:numId="41">
    <w:abstractNumId w:val="2"/>
  </w:num>
  <w:num w:numId="42">
    <w:abstractNumId w:val="13"/>
  </w:num>
  <w:num w:numId="43">
    <w:abstractNumId w:val="42"/>
  </w:num>
  <w:num w:numId="44">
    <w:abstractNumId w:val="17"/>
  </w:num>
  <w:num w:numId="45">
    <w:abstractNumId w:val="27"/>
  </w:num>
  <w:num w:numId="46">
    <w:abstractNumId w:val="52"/>
  </w:num>
  <w:num w:numId="47">
    <w:abstractNumId w:val="52"/>
    <w:lvlOverride w:ilvl="0">
      <w:lvl w:ilvl="0">
        <w:start w:val="5"/>
        <w:numFmt w:val="decimal"/>
        <w:lvlText w:val="7.9.%1."/>
        <w:legacy w:legacy="1" w:legacySpace="0" w:legacyIndent="667"/>
        <w:lvlJc w:val="left"/>
        <w:rPr>
          <w:rFonts w:ascii="Arial Narrow" w:hAnsi="Arial Narrow" w:hint="default"/>
        </w:rPr>
      </w:lvl>
    </w:lvlOverride>
  </w:num>
  <w:num w:numId="48">
    <w:abstractNumId w:val="47"/>
  </w:num>
  <w:num w:numId="49">
    <w:abstractNumId w:val="3"/>
  </w:num>
  <w:num w:numId="50">
    <w:abstractNumId w:val="3"/>
    <w:lvlOverride w:ilvl="0">
      <w:lvl w:ilvl="0">
        <w:start w:val="11"/>
        <w:numFmt w:val="decimal"/>
        <w:lvlText w:val="7.9.%1."/>
        <w:legacy w:legacy="1" w:legacySpace="0" w:legacyIndent="768"/>
        <w:lvlJc w:val="left"/>
        <w:rPr>
          <w:rFonts w:ascii="Arial Narrow" w:hAnsi="Arial Narrow" w:hint="default"/>
        </w:rPr>
      </w:lvl>
    </w:lvlOverride>
  </w:num>
  <w:num w:numId="51">
    <w:abstractNumId w:val="40"/>
  </w:num>
  <w:num w:numId="52">
    <w:abstractNumId w:val="54"/>
  </w:num>
  <w:num w:numId="53">
    <w:abstractNumId w:val="29"/>
  </w:num>
  <w:num w:numId="54">
    <w:abstractNumId w:val="0"/>
  </w:num>
  <w:num w:numId="55">
    <w:abstractNumId w:val="7"/>
  </w:num>
  <w:num w:numId="56">
    <w:abstractNumId w:val="7"/>
    <w:lvlOverride w:ilvl="0">
      <w:lvl w:ilvl="0">
        <w:start w:val="4"/>
        <w:numFmt w:val="decimal"/>
        <w:lvlText w:val="%1)"/>
        <w:legacy w:legacy="1" w:legacySpace="0" w:legacyIndent="950"/>
        <w:lvlJc w:val="left"/>
        <w:rPr>
          <w:rFonts w:ascii="Arial Narrow" w:hAnsi="Arial Narrow" w:hint="default"/>
        </w:rPr>
      </w:lvl>
    </w:lvlOverride>
  </w:num>
  <w:num w:numId="57">
    <w:abstractNumId w:val="48"/>
  </w:num>
  <w:num w:numId="58">
    <w:abstractNumId w:val="10"/>
  </w:num>
  <w:num w:numId="59">
    <w:abstractNumId w:val="58"/>
  </w:num>
  <w:num w:numId="60">
    <w:abstractNumId w:val="44"/>
  </w:num>
  <w:num w:numId="61">
    <w:abstractNumId w:val="57"/>
  </w:num>
  <w:num w:numId="62">
    <w:abstractNumId w:val="45"/>
  </w:num>
  <w:num w:numId="63">
    <w:abstractNumId w:val="63"/>
  </w:num>
  <w:num w:numId="64">
    <w:abstractNumId w:val="51"/>
  </w:num>
  <w:num w:numId="65">
    <w:abstractNumId w:val="9"/>
  </w:num>
  <w:num w:numId="66">
    <w:abstractNumId w:val="25"/>
  </w:num>
  <w:num w:numId="67">
    <w:abstractNumId w:val="5"/>
  </w:num>
  <w:num w:numId="68">
    <w:abstractNumId w:val="38"/>
  </w:num>
  <w:num w:numId="69">
    <w:abstractNumId w:val="6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A6AA3"/>
    <w:rsid w:val="001A6AA3"/>
    <w:rsid w:val="00732BFC"/>
    <w:rsid w:val="008A1004"/>
    <w:rsid w:val="00C53FDD"/>
    <w:rsid w:val="00ED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40"/>
    <w:pPr>
      <w:widowControl w:val="0"/>
      <w:autoSpaceDE w:val="0"/>
      <w:autoSpaceDN w:val="0"/>
      <w:adjustRightInd w:val="0"/>
      <w:spacing w:after="0" w:line="240" w:lineRule="auto"/>
    </w:pPr>
    <w:rPr>
      <w:rFonts w:hAnsi="Arial Narr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D2B40"/>
    <w:pPr>
      <w:spacing w:line="502" w:lineRule="exact"/>
      <w:ind w:firstLine="1046"/>
    </w:pPr>
  </w:style>
  <w:style w:type="paragraph" w:customStyle="1" w:styleId="Style2">
    <w:name w:val="Style2"/>
    <w:basedOn w:val="a"/>
    <w:uiPriority w:val="99"/>
    <w:rsid w:val="00ED2B40"/>
    <w:pPr>
      <w:spacing w:line="504" w:lineRule="exact"/>
      <w:ind w:firstLine="1354"/>
    </w:pPr>
  </w:style>
  <w:style w:type="paragraph" w:customStyle="1" w:styleId="Style3">
    <w:name w:val="Style3"/>
    <w:basedOn w:val="a"/>
    <w:uiPriority w:val="99"/>
    <w:rsid w:val="00ED2B40"/>
    <w:pPr>
      <w:spacing w:line="502" w:lineRule="exact"/>
      <w:jc w:val="center"/>
    </w:pPr>
  </w:style>
  <w:style w:type="paragraph" w:customStyle="1" w:styleId="Style4">
    <w:name w:val="Style4"/>
    <w:basedOn w:val="a"/>
    <w:uiPriority w:val="99"/>
    <w:rsid w:val="00ED2B40"/>
    <w:pPr>
      <w:spacing w:line="499" w:lineRule="exact"/>
      <w:jc w:val="both"/>
    </w:pPr>
  </w:style>
  <w:style w:type="paragraph" w:customStyle="1" w:styleId="Style5">
    <w:name w:val="Style5"/>
    <w:basedOn w:val="a"/>
    <w:uiPriority w:val="99"/>
    <w:rsid w:val="00ED2B40"/>
  </w:style>
  <w:style w:type="paragraph" w:customStyle="1" w:styleId="Style6">
    <w:name w:val="Style6"/>
    <w:basedOn w:val="a"/>
    <w:uiPriority w:val="99"/>
    <w:rsid w:val="00ED2B40"/>
    <w:pPr>
      <w:spacing w:line="509" w:lineRule="exact"/>
    </w:pPr>
  </w:style>
  <w:style w:type="paragraph" w:customStyle="1" w:styleId="Style7">
    <w:name w:val="Style7"/>
    <w:basedOn w:val="a"/>
    <w:uiPriority w:val="99"/>
    <w:rsid w:val="00ED2B40"/>
    <w:pPr>
      <w:spacing w:line="331" w:lineRule="exact"/>
      <w:jc w:val="both"/>
    </w:pPr>
  </w:style>
  <w:style w:type="paragraph" w:customStyle="1" w:styleId="Style8">
    <w:name w:val="Style8"/>
    <w:basedOn w:val="a"/>
    <w:uiPriority w:val="99"/>
    <w:rsid w:val="00ED2B40"/>
    <w:pPr>
      <w:spacing w:line="336" w:lineRule="exact"/>
      <w:jc w:val="both"/>
    </w:pPr>
  </w:style>
  <w:style w:type="character" w:customStyle="1" w:styleId="FontStyle11">
    <w:name w:val="Font Style11"/>
    <w:basedOn w:val="a0"/>
    <w:uiPriority w:val="99"/>
    <w:rsid w:val="00ED2B40"/>
    <w:rPr>
      <w:rFonts w:ascii="Arial Narrow" w:hAnsi="Arial Narrow" w:cs="Arial Narrow"/>
      <w:b/>
      <w:bCs/>
      <w:sz w:val="26"/>
      <w:szCs w:val="26"/>
    </w:rPr>
  </w:style>
  <w:style w:type="character" w:customStyle="1" w:styleId="FontStyle12">
    <w:name w:val="Font Style12"/>
    <w:basedOn w:val="a0"/>
    <w:uiPriority w:val="99"/>
    <w:rsid w:val="00ED2B40"/>
    <w:rPr>
      <w:rFonts w:ascii="Arial Narrow" w:hAnsi="Arial Narrow" w:cs="Arial Narrow"/>
      <w:spacing w:val="10"/>
      <w:sz w:val="26"/>
      <w:szCs w:val="26"/>
    </w:rPr>
  </w:style>
  <w:style w:type="paragraph" w:styleId="a3">
    <w:name w:val="header"/>
    <w:basedOn w:val="a"/>
    <w:link w:val="a4"/>
    <w:uiPriority w:val="99"/>
    <w:semiHidden/>
    <w:unhideWhenUsed/>
    <w:rsid w:val="001A6AA3"/>
    <w:pPr>
      <w:tabs>
        <w:tab w:val="center" w:pos="4677"/>
        <w:tab w:val="right" w:pos="9355"/>
      </w:tabs>
    </w:pPr>
  </w:style>
  <w:style w:type="character" w:customStyle="1" w:styleId="a4">
    <w:name w:val="Верхний колонтитул Знак"/>
    <w:basedOn w:val="a0"/>
    <w:link w:val="a3"/>
    <w:uiPriority w:val="99"/>
    <w:semiHidden/>
    <w:rsid w:val="001A6AA3"/>
    <w:rPr>
      <w:rFonts w:hAnsi="Arial Narrow"/>
      <w:sz w:val="24"/>
      <w:szCs w:val="24"/>
    </w:rPr>
  </w:style>
  <w:style w:type="paragraph" w:styleId="a5">
    <w:name w:val="footer"/>
    <w:basedOn w:val="a"/>
    <w:link w:val="a6"/>
    <w:uiPriority w:val="99"/>
    <w:semiHidden/>
    <w:unhideWhenUsed/>
    <w:rsid w:val="001A6AA3"/>
    <w:pPr>
      <w:tabs>
        <w:tab w:val="center" w:pos="4677"/>
        <w:tab w:val="right" w:pos="9355"/>
      </w:tabs>
    </w:pPr>
  </w:style>
  <w:style w:type="character" w:customStyle="1" w:styleId="a6">
    <w:name w:val="Нижний колонтитул Знак"/>
    <w:basedOn w:val="a0"/>
    <w:link w:val="a5"/>
    <w:uiPriority w:val="99"/>
    <w:semiHidden/>
    <w:rsid w:val="001A6AA3"/>
    <w:rPr>
      <w:rFonts w:hAnsi="Arial Narro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344;fld=134;dst=100103"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9611</Words>
  <Characters>54788</Characters>
  <Application>Microsoft Office Word</Application>
  <DocSecurity>0</DocSecurity>
  <Lines>456</Lines>
  <Paragraphs>128</Paragraphs>
  <ScaleCrop>false</ScaleCrop>
  <Company>Hewlett-Packard</Company>
  <LinksUpToDate>false</LinksUpToDate>
  <CharactersWithSpaces>64271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3</cp:revision>
  <dcterms:created xsi:type="dcterms:W3CDTF">2012-09-26T15:25:00Z</dcterms:created>
  <dcterms:modified xsi:type="dcterms:W3CDTF">2012-09-27T08:10:00Z</dcterms:modified>
</cp:coreProperties>
</file>